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58570" w14:textId="77777777" w:rsidR="00D4744B" w:rsidRDefault="00D4744B">
      <w:pPr>
        <w:rPr>
          <w:rFonts w:ascii="Times New Roman" w:eastAsia="Times New Roman" w:hAnsi="Times New Roman" w:cs="Times New Roman"/>
          <w:sz w:val="20"/>
          <w:szCs w:val="20"/>
        </w:rPr>
      </w:pPr>
    </w:p>
    <w:p w14:paraId="752CDD6B" w14:textId="77777777" w:rsidR="00D4744B" w:rsidRDefault="00D4744B">
      <w:pPr>
        <w:rPr>
          <w:rFonts w:ascii="Times New Roman" w:eastAsia="Times New Roman" w:hAnsi="Times New Roman" w:cs="Times New Roman"/>
          <w:sz w:val="20"/>
          <w:szCs w:val="20"/>
        </w:rPr>
      </w:pPr>
    </w:p>
    <w:p w14:paraId="553759DD" w14:textId="77777777" w:rsidR="00D4744B" w:rsidRDefault="00D4744B">
      <w:pPr>
        <w:spacing w:before="3"/>
        <w:rPr>
          <w:rFonts w:ascii="Times New Roman" w:eastAsia="Times New Roman" w:hAnsi="Times New Roman" w:cs="Times New Roman"/>
          <w:sz w:val="20"/>
          <w:szCs w:val="20"/>
        </w:rPr>
      </w:pPr>
    </w:p>
    <w:p w14:paraId="477F6733"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3"/>
        </w:rPr>
        <w:t>Course</w:t>
      </w:r>
      <w:r w:rsidRPr="00007742">
        <w:rPr>
          <w:rFonts w:ascii="Calibri Light"/>
          <w:b/>
          <w:spacing w:val="-4"/>
        </w:rPr>
        <w:t xml:space="preserve"> </w:t>
      </w:r>
      <w:r w:rsidRPr="00007742">
        <w:rPr>
          <w:rFonts w:ascii="Calibri Light"/>
          <w:b/>
          <w:spacing w:val="-3"/>
        </w:rPr>
        <w:t>description</w:t>
      </w:r>
    </w:p>
    <w:p w14:paraId="7DA6E94A"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3D07C3DD"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0750ACF4"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E5449A" w14:paraId="7B0D1665" w14:textId="77777777" w:rsidTr="002306D8">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6DF1CA1A" w14:textId="77777777" w:rsidR="00E5449A" w:rsidRDefault="00E5449A" w:rsidP="00E5449A">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6FE338F6" w14:textId="77777777" w:rsidR="00E5449A" w:rsidRPr="00E5449A" w:rsidRDefault="00E5449A" w:rsidP="00E5449A">
            <w:pPr>
              <w:pStyle w:val="Heading3"/>
              <w:ind w:left="174"/>
              <w:jc w:val="left"/>
              <w:rPr>
                <w:rFonts w:asciiTheme="minorHAnsi" w:hAnsiTheme="minorHAnsi" w:cstheme="minorHAnsi"/>
                <w:b w:val="0"/>
                <w:color w:val="000000"/>
                <w:sz w:val="22"/>
                <w:szCs w:val="22"/>
              </w:rPr>
            </w:pPr>
            <w:r w:rsidRPr="00E5449A">
              <w:rPr>
                <w:rFonts w:asciiTheme="minorHAnsi" w:hAnsiTheme="minorHAnsi" w:cstheme="minorHAnsi"/>
                <w:b w:val="0"/>
                <w:color w:val="000000"/>
                <w:sz w:val="22"/>
                <w:szCs w:val="22"/>
              </w:rPr>
              <w:t>Assoc. Prof. Irena Jurdana, PhD</w:t>
            </w:r>
          </w:p>
        </w:tc>
      </w:tr>
      <w:tr w:rsidR="00E5449A" w14:paraId="20E64CDD" w14:textId="77777777" w:rsidTr="002306D8">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40212996" w14:textId="77777777" w:rsidR="00E5449A" w:rsidRDefault="00E5449A" w:rsidP="00E5449A">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534533EF" w14:textId="77777777" w:rsidR="00E5449A" w:rsidRPr="00E5449A" w:rsidRDefault="00E5449A" w:rsidP="00E5449A">
            <w:pPr>
              <w:pStyle w:val="FieldText"/>
              <w:ind w:left="174"/>
              <w:rPr>
                <w:rFonts w:asciiTheme="minorHAnsi" w:hAnsiTheme="minorHAnsi" w:cstheme="minorHAnsi"/>
                <w:b w:val="0"/>
                <w:sz w:val="22"/>
                <w:szCs w:val="22"/>
              </w:rPr>
            </w:pPr>
            <w:r w:rsidRPr="00E5449A">
              <w:rPr>
                <w:rFonts w:asciiTheme="minorHAnsi" w:hAnsiTheme="minorHAnsi" w:cstheme="minorHAnsi"/>
                <w:b w:val="0"/>
                <w:sz w:val="22"/>
                <w:szCs w:val="22"/>
              </w:rPr>
              <w:t>Optoelectronic systems</w:t>
            </w:r>
          </w:p>
        </w:tc>
      </w:tr>
      <w:tr w:rsidR="00E5449A" w14:paraId="65CCBD86" w14:textId="77777777" w:rsidTr="002306D8">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E1F897C" w14:textId="77777777" w:rsidR="00E5449A" w:rsidRDefault="00E5449A" w:rsidP="00E5449A">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proofErr w:type="spellStart"/>
            <w:r>
              <w:rPr>
                <w:rFonts w:ascii="Calibri Light"/>
                <w:spacing w:val="-1"/>
              </w:rPr>
              <w:t>Programme</w:t>
            </w:r>
            <w:proofErr w:type="spellEnd"/>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5AEA33A9" w14:textId="77777777" w:rsidR="00E5449A" w:rsidRPr="00E5449A" w:rsidRDefault="00E5449A" w:rsidP="00E5449A">
            <w:pPr>
              <w:pStyle w:val="FieldText"/>
              <w:ind w:left="174"/>
              <w:rPr>
                <w:rFonts w:asciiTheme="minorHAnsi" w:hAnsiTheme="minorHAnsi" w:cstheme="minorHAnsi"/>
                <w:b w:val="0"/>
                <w:sz w:val="22"/>
                <w:szCs w:val="22"/>
              </w:rPr>
            </w:pPr>
            <w:r w:rsidRPr="00E5449A">
              <w:rPr>
                <w:rFonts w:asciiTheme="minorHAnsi" w:eastAsia="Batang" w:hAnsiTheme="minorHAnsi" w:cstheme="minorHAnsi"/>
                <w:b w:val="0"/>
                <w:sz w:val="22"/>
                <w:szCs w:val="22"/>
              </w:rPr>
              <w:t>Marine Electronic Engineering and Information Technology</w:t>
            </w:r>
          </w:p>
        </w:tc>
      </w:tr>
      <w:tr w:rsidR="00D4744B" w14:paraId="366679FE" w14:textId="77777777" w:rsidTr="002306D8">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7A8FA36E"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737DA66C" w14:textId="77777777" w:rsidR="00D4744B" w:rsidRDefault="00E5449A" w:rsidP="002557A2">
            <w:pPr>
              <w:ind w:left="174"/>
            </w:pPr>
            <w:r>
              <w:t>Mandatory</w:t>
            </w:r>
          </w:p>
        </w:tc>
      </w:tr>
      <w:tr w:rsidR="00D4744B" w14:paraId="7EDE645C" w14:textId="77777777" w:rsidTr="002306D8">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1462C963"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2CD492B7" w14:textId="77777777" w:rsidR="00D4744B" w:rsidRDefault="00E5449A" w:rsidP="002557A2">
            <w:pPr>
              <w:ind w:left="174"/>
            </w:pPr>
            <w:r>
              <w:t>2.</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720D2F59" w14:textId="77777777" w:rsidR="00D4744B" w:rsidRDefault="00D4744B" w:rsidP="002557A2">
            <w:pPr>
              <w:ind w:left="174"/>
            </w:pPr>
          </w:p>
        </w:tc>
      </w:tr>
      <w:tr w:rsidR="00D4744B" w14:paraId="29839462" w14:textId="77777777" w:rsidTr="002306D8">
        <w:trPr>
          <w:trHeight w:hRule="exact" w:val="283"/>
        </w:trPr>
        <w:tc>
          <w:tcPr>
            <w:tcW w:w="2408" w:type="dxa"/>
            <w:vMerge w:val="restart"/>
            <w:tcBorders>
              <w:top w:val="single" w:sz="7" w:space="0" w:color="0000FF"/>
              <w:left w:val="single" w:sz="7" w:space="0" w:color="0000FF"/>
              <w:right w:val="single" w:sz="7" w:space="0" w:color="0000FF"/>
            </w:tcBorders>
          </w:tcPr>
          <w:p w14:paraId="34BD2784" w14:textId="77777777" w:rsidR="00D4744B" w:rsidRDefault="00867CFE">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57A1C3CD" w14:textId="77777777" w:rsidR="00D4744B" w:rsidRDefault="00867CFE">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73E168EF" w14:textId="77777777" w:rsidR="00D4744B" w:rsidRDefault="00E5449A" w:rsidP="002557A2">
            <w:pPr>
              <w:ind w:left="151"/>
            </w:pPr>
            <w:r>
              <w:t>5</w:t>
            </w:r>
          </w:p>
        </w:tc>
      </w:tr>
      <w:tr w:rsidR="00D4744B" w14:paraId="2C0E35BD" w14:textId="77777777" w:rsidTr="002306D8">
        <w:trPr>
          <w:trHeight w:hRule="exact" w:val="538"/>
        </w:trPr>
        <w:tc>
          <w:tcPr>
            <w:tcW w:w="2408" w:type="dxa"/>
            <w:vMerge/>
            <w:tcBorders>
              <w:left w:val="single" w:sz="7" w:space="0" w:color="0000FF"/>
              <w:bottom w:val="single" w:sz="7" w:space="0" w:color="0000FF"/>
              <w:right w:val="single" w:sz="7" w:space="0" w:color="0000FF"/>
            </w:tcBorders>
          </w:tcPr>
          <w:p w14:paraId="37E03B4F" w14:textId="77777777" w:rsidR="00D4744B"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30501905" w14:textId="77777777" w:rsidR="00D4744B" w:rsidRDefault="00867CFE">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0BDCAE0F" w14:textId="77777777" w:rsidR="00D4744B" w:rsidRDefault="00E5449A" w:rsidP="002557A2">
            <w:pPr>
              <w:ind w:left="151"/>
            </w:pPr>
            <w:r>
              <w:t>30+30+0</w:t>
            </w:r>
          </w:p>
        </w:tc>
      </w:tr>
    </w:tbl>
    <w:p w14:paraId="383067A8" w14:textId="77777777" w:rsidR="00D4744B" w:rsidRDefault="00D4744B">
      <w:pPr>
        <w:rPr>
          <w:rFonts w:ascii="Calibri Light" w:eastAsia="Calibri Light" w:hAnsi="Calibri Light" w:cs="Calibri Light"/>
          <w:sz w:val="20"/>
          <w:szCs w:val="20"/>
        </w:rPr>
      </w:pPr>
    </w:p>
    <w:p w14:paraId="34056343"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03EAEF4A"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4DBDC2E7"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5072F1CD"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66EA956A"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48ECF8E7" w14:textId="77777777" w:rsidTr="00BA5E2F">
        <w:trPr>
          <w:trHeight w:hRule="exact" w:val="1208"/>
        </w:trPr>
        <w:tc>
          <w:tcPr>
            <w:tcW w:w="10043" w:type="dxa"/>
            <w:gridSpan w:val="9"/>
            <w:tcBorders>
              <w:top w:val="single" w:sz="7" w:space="0" w:color="0000FF"/>
              <w:left w:val="single" w:sz="8" w:space="0" w:color="0000FF"/>
              <w:bottom w:val="single" w:sz="7" w:space="0" w:color="0000FF"/>
              <w:right w:val="single" w:sz="7" w:space="0" w:color="0000FF"/>
            </w:tcBorders>
          </w:tcPr>
          <w:p w14:paraId="64B32DB2" w14:textId="77777777" w:rsidR="00D4744B" w:rsidRDefault="00BA5E2F" w:rsidP="002557A2">
            <w:pPr>
              <w:pStyle w:val="TableParagraph"/>
              <w:spacing w:before="80"/>
              <w:ind w:left="372"/>
              <w:rPr>
                <w:rFonts w:ascii="Calibri Light" w:eastAsia="Calibri Light" w:hAnsi="Calibri Light" w:cs="Calibri Light"/>
              </w:rPr>
            </w:pPr>
            <w:r w:rsidRPr="00E209D6">
              <w:rPr>
                <w:rFonts w:ascii="Calibri Light" w:hAnsi="Calibri Light" w:cs="Calibri Light"/>
                <w:color w:val="000000"/>
              </w:rPr>
              <w:t>Acquire knowledge on the basic features of fiber optic communication networks and systems. Ability to independently perform measurement of the fundamental transmission parameters of fiber optic transmission systems, use of basic measurement instruments, and basic maintenance of fiber optic systems. Ability to independently plan and design fiber optic networks.</w:t>
            </w:r>
          </w:p>
        </w:tc>
      </w:tr>
      <w:tr w:rsidR="00D4744B" w14:paraId="464F7F18"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46159DB2"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0740E01C"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72CB95DB" w14:textId="77777777" w:rsidR="00D4744B" w:rsidRDefault="00BA5E2F" w:rsidP="002557A2">
            <w:pPr>
              <w:ind w:left="372"/>
            </w:pPr>
            <w:r>
              <w:t>-</w:t>
            </w:r>
          </w:p>
        </w:tc>
      </w:tr>
      <w:tr w:rsidR="00D4744B" w14:paraId="2712DFF3"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5EE234DD"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54723B49" w14:textId="77777777" w:rsidTr="00BA5E2F">
        <w:trPr>
          <w:trHeight w:hRule="exact" w:val="2350"/>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1A2622B4" w14:textId="77777777" w:rsidR="00BA5E2F" w:rsidRDefault="00BA5E2F" w:rsidP="00BA5E2F">
            <w:pPr>
              <w:pStyle w:val="FieldText"/>
              <w:ind w:left="514"/>
              <w:rPr>
                <w:rFonts w:ascii="Calibri Light" w:hAnsi="Calibri Light" w:cs="Arial"/>
                <w:b w:val="0"/>
                <w:sz w:val="22"/>
                <w:szCs w:val="22"/>
              </w:rPr>
            </w:pPr>
            <w:r>
              <w:rPr>
                <w:rFonts w:ascii="Calibri Light" w:hAnsi="Calibri Light" w:cs="Arial"/>
                <w:b w:val="0"/>
                <w:sz w:val="22"/>
                <w:szCs w:val="22"/>
              </w:rPr>
              <w:t>1. Describe and understand the physical phenomena of light propagation</w:t>
            </w:r>
          </w:p>
          <w:p w14:paraId="440E1A6C" w14:textId="77777777" w:rsidR="00BA5E2F" w:rsidRDefault="00BA5E2F" w:rsidP="00BA5E2F">
            <w:pPr>
              <w:pStyle w:val="FieldText"/>
              <w:ind w:left="514"/>
              <w:rPr>
                <w:rFonts w:ascii="Calibri Light" w:hAnsi="Calibri Light" w:cs="Arial"/>
                <w:b w:val="0"/>
                <w:sz w:val="22"/>
                <w:szCs w:val="22"/>
              </w:rPr>
            </w:pPr>
            <w:r>
              <w:rPr>
                <w:rFonts w:ascii="Calibri Light" w:hAnsi="Calibri Light" w:cs="Arial"/>
                <w:b w:val="0"/>
                <w:sz w:val="22"/>
                <w:szCs w:val="22"/>
              </w:rPr>
              <w:t xml:space="preserve">2. </w:t>
            </w:r>
            <w:proofErr w:type="spellStart"/>
            <w:r>
              <w:rPr>
                <w:rFonts w:ascii="Calibri Light" w:hAnsi="Calibri Light" w:cs="Arial"/>
                <w:b w:val="0"/>
                <w:sz w:val="22"/>
                <w:szCs w:val="22"/>
              </w:rPr>
              <w:t>Analyse</w:t>
            </w:r>
            <w:proofErr w:type="spellEnd"/>
            <w:r>
              <w:rPr>
                <w:rFonts w:ascii="Calibri Light" w:hAnsi="Calibri Light" w:cs="Arial"/>
                <w:b w:val="0"/>
                <w:sz w:val="22"/>
                <w:szCs w:val="22"/>
              </w:rPr>
              <w:t xml:space="preserve"> the types of optic fibers and cables</w:t>
            </w:r>
          </w:p>
          <w:p w14:paraId="6C188290" w14:textId="77777777" w:rsidR="00BA5E2F" w:rsidRDefault="00BA5E2F" w:rsidP="00BA5E2F">
            <w:pPr>
              <w:pStyle w:val="FieldText"/>
              <w:ind w:left="514"/>
              <w:rPr>
                <w:rFonts w:ascii="Calibri Light" w:hAnsi="Calibri Light" w:cs="Arial"/>
                <w:b w:val="0"/>
                <w:sz w:val="22"/>
                <w:szCs w:val="22"/>
              </w:rPr>
            </w:pPr>
            <w:r>
              <w:rPr>
                <w:rFonts w:ascii="Calibri Light" w:hAnsi="Calibri Light" w:cs="Arial"/>
                <w:b w:val="0"/>
                <w:sz w:val="22"/>
                <w:szCs w:val="22"/>
              </w:rPr>
              <w:t>3. Understand the attenuation and dispersion effects</w:t>
            </w:r>
          </w:p>
          <w:p w14:paraId="0355CCA5" w14:textId="77777777" w:rsidR="00BA5E2F" w:rsidRDefault="00BA5E2F" w:rsidP="00BA5E2F">
            <w:pPr>
              <w:pStyle w:val="FieldText"/>
              <w:ind w:left="514"/>
              <w:rPr>
                <w:rFonts w:ascii="Calibri Light" w:hAnsi="Calibri Light" w:cs="Arial"/>
                <w:b w:val="0"/>
                <w:sz w:val="22"/>
                <w:szCs w:val="22"/>
              </w:rPr>
            </w:pPr>
            <w:r>
              <w:rPr>
                <w:rFonts w:ascii="Calibri Light" w:hAnsi="Calibri Light" w:cs="Arial"/>
                <w:b w:val="0"/>
                <w:sz w:val="22"/>
                <w:szCs w:val="22"/>
              </w:rPr>
              <w:t>4. Indicate passive and active optical components</w:t>
            </w:r>
          </w:p>
          <w:p w14:paraId="0D989303" w14:textId="77777777" w:rsidR="00BA5E2F" w:rsidRDefault="00BA5E2F" w:rsidP="00BA5E2F">
            <w:pPr>
              <w:pStyle w:val="FieldText"/>
              <w:ind w:left="514"/>
              <w:rPr>
                <w:rFonts w:ascii="Calibri Light" w:hAnsi="Calibri Light" w:cs="Arial"/>
                <w:b w:val="0"/>
                <w:sz w:val="22"/>
                <w:szCs w:val="22"/>
              </w:rPr>
            </w:pPr>
            <w:r>
              <w:rPr>
                <w:rFonts w:ascii="Calibri Light" w:hAnsi="Calibri Light" w:cs="Arial"/>
                <w:b w:val="0"/>
                <w:sz w:val="22"/>
                <w:szCs w:val="22"/>
              </w:rPr>
              <w:t xml:space="preserve">5. </w:t>
            </w:r>
            <w:proofErr w:type="spellStart"/>
            <w:r>
              <w:rPr>
                <w:rFonts w:ascii="Calibri Light" w:hAnsi="Calibri Light" w:cs="Arial"/>
                <w:b w:val="0"/>
                <w:sz w:val="22"/>
                <w:szCs w:val="22"/>
              </w:rPr>
              <w:t>Analyse</w:t>
            </w:r>
            <w:proofErr w:type="spellEnd"/>
            <w:r>
              <w:rPr>
                <w:rFonts w:ascii="Calibri Light" w:hAnsi="Calibri Light" w:cs="Arial"/>
                <w:b w:val="0"/>
                <w:sz w:val="22"/>
                <w:szCs w:val="22"/>
              </w:rPr>
              <w:t xml:space="preserve"> the types and application of fiber optic transmission systems</w:t>
            </w:r>
          </w:p>
          <w:p w14:paraId="314C8EFE" w14:textId="77777777" w:rsidR="00BA5E2F" w:rsidRDefault="00BA5E2F" w:rsidP="00BA5E2F">
            <w:pPr>
              <w:pStyle w:val="FieldText"/>
              <w:ind w:left="514"/>
              <w:rPr>
                <w:rFonts w:ascii="Calibri Light" w:hAnsi="Calibri Light" w:cs="Arial"/>
                <w:b w:val="0"/>
                <w:sz w:val="22"/>
                <w:szCs w:val="22"/>
              </w:rPr>
            </w:pPr>
            <w:r>
              <w:rPr>
                <w:rFonts w:ascii="Calibri Light" w:hAnsi="Calibri Light" w:cs="Arial"/>
                <w:b w:val="0"/>
                <w:sz w:val="22"/>
                <w:szCs w:val="22"/>
              </w:rPr>
              <w:t>6. Describe methods and instrumentation for measurements on fiber optic systems</w:t>
            </w:r>
          </w:p>
          <w:p w14:paraId="611662E4" w14:textId="77777777" w:rsidR="00BA5E2F" w:rsidRDefault="00BA5E2F" w:rsidP="00BA5E2F">
            <w:pPr>
              <w:pStyle w:val="FieldText"/>
              <w:ind w:left="514"/>
              <w:rPr>
                <w:rFonts w:ascii="Calibri Light" w:hAnsi="Calibri Light" w:cs="Arial"/>
                <w:b w:val="0"/>
                <w:sz w:val="22"/>
                <w:szCs w:val="22"/>
              </w:rPr>
            </w:pPr>
            <w:r>
              <w:rPr>
                <w:rFonts w:ascii="Calibri Light" w:hAnsi="Calibri Light" w:cs="Arial"/>
                <w:b w:val="0"/>
                <w:sz w:val="22"/>
                <w:szCs w:val="22"/>
              </w:rPr>
              <w:t>7. Compare and distinguish the reliability and availability of the fiber optic network</w:t>
            </w:r>
          </w:p>
          <w:p w14:paraId="32DC9CA5" w14:textId="77777777" w:rsidR="00D4744B" w:rsidRDefault="00BA5E2F" w:rsidP="00BA5E2F">
            <w:pPr>
              <w:ind w:left="514"/>
            </w:pPr>
            <w:r>
              <w:rPr>
                <w:rFonts w:ascii="Calibri Light" w:hAnsi="Calibri Light" w:cs="Arial"/>
              </w:rPr>
              <w:t xml:space="preserve">8. </w:t>
            </w:r>
            <w:r w:rsidRPr="00E209D6">
              <w:rPr>
                <w:rFonts w:ascii="Calibri Light" w:hAnsi="Calibri Light" w:cs="Arial"/>
              </w:rPr>
              <w:t>Describe the types and use of optical sensors</w:t>
            </w:r>
          </w:p>
        </w:tc>
      </w:tr>
      <w:tr w:rsidR="00D4744B" w14:paraId="22567778"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3D593517"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18915ED8" w14:textId="77777777" w:rsidTr="00BA5E2F">
        <w:trPr>
          <w:trHeight w:hRule="exact" w:val="2248"/>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6A31EE57" w14:textId="77777777" w:rsidR="00D4744B" w:rsidRDefault="00BA5E2F" w:rsidP="00BA5E2F">
            <w:pPr>
              <w:ind w:left="372" w:right="166"/>
            </w:pPr>
            <w:r w:rsidRPr="003C7728">
              <w:rPr>
                <w:rFonts w:ascii="Calibri Light" w:eastAsia="Batang" w:hAnsi="Calibri Light" w:cs="Calibri Light"/>
                <w:bCs/>
              </w:rPr>
              <w:t xml:space="preserve">History of optical communication. Introduction in physical definition and principal laws of optics. Optical transmission systems – elements, production, parameters. Fibers and cables types, production and application. Application of fiber optics in telecommunications. Planning and constructing optical cable transmission systems. Measurement of optical parameters, definition and test methods for the relevant parameters of optical systems, measurement equipment. Availability and reliability of optical network. Mathematical availability models of network. Trends in optical network domain: WDM, DWDM, PON, </w:t>
            </w:r>
            <w:proofErr w:type="spellStart"/>
            <w:r w:rsidRPr="003C7728">
              <w:rPr>
                <w:rFonts w:ascii="Calibri Light" w:eastAsia="Batang" w:hAnsi="Calibri Light" w:cs="Calibri Light"/>
                <w:bCs/>
              </w:rPr>
              <w:t>FTTx</w:t>
            </w:r>
            <w:proofErr w:type="spellEnd"/>
            <w:r w:rsidRPr="003C7728">
              <w:rPr>
                <w:rFonts w:ascii="Calibri Light" w:eastAsia="Batang" w:hAnsi="Calibri Light" w:cs="Calibri Light"/>
                <w:bCs/>
              </w:rPr>
              <w:t>. Optical sensors</w:t>
            </w:r>
            <w:r>
              <w:rPr>
                <w:rFonts w:ascii="Calibri Light" w:eastAsia="Batang" w:hAnsi="Calibri Light" w:cs="Calibri Light"/>
                <w:bCs/>
              </w:rPr>
              <w:t>. Submarine optical network systems.</w:t>
            </w:r>
          </w:p>
        </w:tc>
      </w:tr>
      <w:tr w:rsidR="00007742" w14:paraId="5F311CC6"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1BF032C7" w14:textId="77777777" w:rsidR="00007742" w:rsidRDefault="00007742" w:rsidP="00007742">
            <w:pPr>
              <w:pStyle w:val="TableParagraph"/>
              <w:spacing w:before="11"/>
              <w:rPr>
                <w:rFonts w:ascii="Calibri Light" w:eastAsia="Calibri Light" w:hAnsi="Calibri Light" w:cs="Calibri Light"/>
                <w:sz w:val="32"/>
                <w:szCs w:val="32"/>
              </w:rPr>
            </w:pPr>
          </w:p>
          <w:p w14:paraId="68D8B982"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5D51996D"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1E77C557" w14:textId="77777777" w:rsidR="00007742" w:rsidRPr="006B5B58" w:rsidRDefault="00BA5E2F"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2F1C51">
              <w:rPr>
                <w:rFonts w:ascii="Calibri Light" w:hAnsi="Calibri Light" w:cs="Arial"/>
                <w:b w:val="0"/>
                <w:sz w:val="22"/>
                <w:szCs w:val="22"/>
                <w:lang w:val="en-GB"/>
              </w:rPr>
            </w:r>
            <w:r w:rsidR="002F1C51">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Lectures</w:t>
            </w:r>
          </w:p>
          <w:p w14:paraId="73DA4CCE"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2F1C51">
              <w:rPr>
                <w:rFonts w:ascii="Calibri Light" w:hAnsi="Calibri Light" w:cs="Arial"/>
                <w:b w:val="0"/>
                <w:sz w:val="22"/>
                <w:szCs w:val="22"/>
                <w:lang w:val="en-GB"/>
              </w:rPr>
            </w:r>
            <w:r w:rsidR="002F1C5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18C16F81" w14:textId="77777777" w:rsidR="00007742" w:rsidRPr="006B5B58" w:rsidRDefault="00BA5E2F"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2F1C51">
              <w:rPr>
                <w:rFonts w:ascii="Calibri Light" w:hAnsi="Calibri Light" w:cs="Arial"/>
                <w:b w:val="0"/>
                <w:sz w:val="22"/>
                <w:szCs w:val="22"/>
                <w:lang w:val="en-GB"/>
              </w:rPr>
            </w:r>
            <w:r w:rsidR="002F1C51">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Exercises  </w:t>
            </w:r>
          </w:p>
          <w:p w14:paraId="4FDF544C"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2F1C51">
              <w:rPr>
                <w:rFonts w:ascii="Calibri Light" w:hAnsi="Calibri Light" w:cs="Arial"/>
                <w:b w:val="0"/>
                <w:sz w:val="22"/>
                <w:szCs w:val="22"/>
                <w:lang w:val="en-GB"/>
              </w:rPr>
            </w:r>
            <w:r w:rsidR="002F1C5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45B1B66F"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2F1C51">
              <w:rPr>
                <w:rFonts w:ascii="Calibri Light" w:hAnsi="Calibri Light" w:cs="Arial"/>
                <w:b w:val="0"/>
                <w:sz w:val="22"/>
                <w:szCs w:val="22"/>
                <w:lang w:val="en-GB"/>
              </w:rPr>
            </w:r>
            <w:r w:rsidR="002F1C5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4DB09D76" w14:textId="77777777" w:rsidR="00007742" w:rsidRPr="006B5B58" w:rsidRDefault="00BA5E2F"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Check5"/>
                  <w:enabled/>
                  <w:calcOnExit w:val="0"/>
                  <w:checkBox>
                    <w:sizeAuto/>
                    <w:default w:val="1"/>
                  </w:checkBox>
                </w:ffData>
              </w:fldChar>
            </w:r>
            <w:bookmarkStart w:id="1" w:name="Check5"/>
            <w:r>
              <w:rPr>
                <w:rFonts w:ascii="Calibri Light" w:hAnsi="Calibri Light" w:cs="Arial"/>
                <w:b w:val="0"/>
                <w:sz w:val="22"/>
                <w:szCs w:val="22"/>
                <w:lang w:val="en-GB"/>
              </w:rPr>
              <w:instrText xml:space="preserve"> FORMCHECKBOX </w:instrText>
            </w:r>
            <w:r w:rsidR="002F1C51">
              <w:rPr>
                <w:rFonts w:ascii="Calibri Light" w:hAnsi="Calibri Light" w:cs="Arial"/>
                <w:b w:val="0"/>
                <w:sz w:val="22"/>
                <w:szCs w:val="22"/>
                <w:lang w:val="en-GB"/>
              </w:rPr>
            </w:r>
            <w:r w:rsidR="002F1C51">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bookmarkEnd w:id="1"/>
            <w:r w:rsidR="00007742" w:rsidRPr="006B5B58">
              <w:rPr>
                <w:rFonts w:ascii="Calibri Light" w:hAnsi="Calibri Light" w:cs="Arial"/>
                <w:b w:val="0"/>
                <w:sz w:val="22"/>
                <w:szCs w:val="22"/>
                <w:lang w:val="en-GB"/>
              </w:rPr>
              <w:t xml:space="preserve"> Practical work  </w:t>
            </w:r>
          </w:p>
          <w:p w14:paraId="0B95893E"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2F1C51">
              <w:rPr>
                <w:rFonts w:ascii="Calibri Light" w:hAnsi="Calibri Light" w:cs="Arial"/>
                <w:b w:val="0"/>
                <w:sz w:val="22"/>
                <w:szCs w:val="22"/>
                <w:lang w:val="en-GB"/>
              </w:rPr>
            </w:r>
            <w:r w:rsidR="002F1C5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02BECD0B"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6B5B58">
              <w:rPr>
                <w:rFonts w:ascii="Calibri Light" w:hAnsi="Calibri Light" w:cs="Arial"/>
                <w:b w:val="0"/>
                <w:sz w:val="22"/>
                <w:szCs w:val="22"/>
                <w:lang w:val="en-GB"/>
              </w:rPr>
              <w:instrText xml:space="preserve"> FORMCHECKBOX </w:instrText>
            </w:r>
            <w:r w:rsidR="002F1C51">
              <w:rPr>
                <w:rFonts w:ascii="Calibri Light" w:hAnsi="Calibri Light" w:cs="Arial"/>
                <w:b w:val="0"/>
                <w:sz w:val="22"/>
                <w:szCs w:val="22"/>
                <w:lang w:val="en-GB"/>
              </w:rPr>
            </w:r>
            <w:r w:rsidR="002F1C5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Laboratory</w:t>
            </w:r>
          </w:p>
          <w:p w14:paraId="6CCCD757"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2F1C51">
              <w:rPr>
                <w:rFonts w:ascii="Calibri Light" w:hAnsi="Calibri Light" w:cs="Arial"/>
                <w:b w:val="0"/>
                <w:sz w:val="22"/>
                <w:szCs w:val="22"/>
                <w:lang w:val="en-GB"/>
              </w:rPr>
            </w:r>
            <w:r w:rsidR="002F1C5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096E153B"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2F1C51">
              <w:rPr>
                <w:rFonts w:ascii="Calibri Light" w:hAnsi="Calibri Light" w:cs="Arial"/>
                <w:b w:val="0"/>
                <w:sz w:val="22"/>
                <w:szCs w:val="22"/>
                <w:lang w:val="en-GB"/>
              </w:rPr>
            </w:r>
            <w:r w:rsidR="002F1C51">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4744B" w14:paraId="1F44D645"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7A29B570"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lastRenderedPageBreak/>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2D227DE7" w14:textId="77777777" w:rsidR="00D4744B" w:rsidRDefault="00BA5E2F" w:rsidP="00007742">
            <w:pPr>
              <w:ind w:left="130"/>
            </w:pPr>
            <w:r>
              <w:rPr>
                <w:rFonts w:ascii="Calibri Light" w:hAnsi="Calibri Light" w:cs="Arial"/>
                <w:lang w:val="en-GB"/>
              </w:rPr>
              <w:t>-</w:t>
            </w:r>
          </w:p>
        </w:tc>
      </w:tr>
      <w:tr w:rsidR="00D4744B" w14:paraId="69145680"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2EDCD641"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6748136B" w14:textId="77777777" w:rsidTr="00BA5E2F">
        <w:trPr>
          <w:trHeight w:hRule="exact" w:val="814"/>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4C475300" w14:textId="77777777" w:rsidR="00D4744B" w:rsidRDefault="00BA5E2F" w:rsidP="002557A2">
            <w:pPr>
              <w:ind w:left="372"/>
            </w:pPr>
            <w:r w:rsidRPr="004F538F">
              <w:rPr>
                <w:rFonts w:ascii="Calibri Light" w:eastAsia="Batang" w:hAnsi="Calibri Light" w:cs="Calibri Light"/>
                <w:bCs/>
              </w:rPr>
              <w:t>Regular attendance to lectures, to 1st and 2nd mid-term exam, presentation of exercises in the practical work session, final exam.</w:t>
            </w:r>
          </w:p>
        </w:tc>
      </w:tr>
      <w:tr w:rsidR="00D4744B" w14:paraId="3D9B8591"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531DE9B4"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7B083E1B"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125FEA17"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04A422BD" w14:textId="77777777" w:rsidR="00007742" w:rsidRPr="006B5B58" w:rsidRDefault="00BA5E2F" w:rsidP="00007742">
            <w:pPr>
              <w:pStyle w:val="BodyText"/>
              <w:spacing w:before="0"/>
              <w:ind w:left="0"/>
              <w:jc w:val="center"/>
              <w:rPr>
                <w:color w:val="000000"/>
                <w:sz w:val="22"/>
                <w:szCs w:val="22"/>
                <w:lang w:val="en-GB"/>
              </w:rPr>
            </w:pPr>
            <w:r>
              <w:rPr>
                <w:rFonts w:cs="Arial"/>
                <w:sz w:val="22"/>
                <w:szCs w:val="22"/>
                <w:lang w:val="en-GB"/>
              </w:rPr>
              <w:t>2</w:t>
            </w:r>
          </w:p>
        </w:tc>
        <w:tc>
          <w:tcPr>
            <w:tcW w:w="2376" w:type="dxa"/>
            <w:tcBorders>
              <w:top w:val="single" w:sz="7" w:space="0" w:color="0000FF"/>
              <w:left w:val="single" w:sz="7" w:space="0" w:color="0000FF"/>
              <w:bottom w:val="single" w:sz="7" w:space="0" w:color="0000FF"/>
              <w:right w:val="single" w:sz="5" w:space="0" w:color="0000FF"/>
            </w:tcBorders>
          </w:tcPr>
          <w:p w14:paraId="27D570D9"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4256F38C"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1CCA1CFA"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10C65181"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23317B8F"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3C5DF18B"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3FAB0213"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06437F22"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6670EF6D" w14:textId="77777777" w:rsidR="00007742" w:rsidRPr="006B5B58" w:rsidRDefault="00BA5E2F" w:rsidP="00007742">
            <w:pPr>
              <w:pStyle w:val="BodyText"/>
              <w:spacing w:before="0"/>
              <w:ind w:left="0"/>
              <w:jc w:val="center"/>
              <w:rPr>
                <w:color w:val="000000"/>
                <w:sz w:val="22"/>
                <w:szCs w:val="22"/>
                <w:lang w:val="en-GB"/>
              </w:rPr>
            </w:pPr>
            <w:r>
              <w:rPr>
                <w:rFonts w:cs="Arial"/>
                <w:sz w:val="22"/>
                <w:szCs w:val="22"/>
                <w:lang w:val="en-GB"/>
              </w:rPr>
              <w:t>0,5</w:t>
            </w:r>
          </w:p>
        </w:tc>
        <w:tc>
          <w:tcPr>
            <w:tcW w:w="2376" w:type="dxa"/>
            <w:tcBorders>
              <w:top w:val="single" w:sz="7" w:space="0" w:color="0000FF"/>
              <w:left w:val="single" w:sz="7" w:space="0" w:color="0000FF"/>
              <w:bottom w:val="single" w:sz="7" w:space="0" w:color="0000FF"/>
              <w:right w:val="single" w:sz="5" w:space="0" w:color="0000FF"/>
            </w:tcBorders>
          </w:tcPr>
          <w:p w14:paraId="159E0BA8"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6B31E473" w14:textId="77777777" w:rsidR="00007742" w:rsidRPr="006B5B58" w:rsidRDefault="00BA5E2F" w:rsidP="00007742">
            <w:pPr>
              <w:pStyle w:val="BodyText"/>
              <w:spacing w:before="0"/>
              <w:ind w:left="0"/>
              <w:jc w:val="center"/>
              <w:rPr>
                <w:color w:val="000000"/>
                <w:sz w:val="22"/>
                <w:szCs w:val="22"/>
                <w:lang w:val="en-GB"/>
              </w:rPr>
            </w:pPr>
            <w:r>
              <w:rPr>
                <w:rFonts w:cs="Arial"/>
                <w:sz w:val="22"/>
                <w:szCs w:val="22"/>
                <w:lang w:val="en-GB"/>
              </w:rPr>
              <w:t>0,5</w:t>
            </w:r>
          </w:p>
        </w:tc>
        <w:tc>
          <w:tcPr>
            <w:tcW w:w="1712" w:type="dxa"/>
            <w:gridSpan w:val="2"/>
            <w:tcBorders>
              <w:top w:val="single" w:sz="7" w:space="0" w:color="0000FF"/>
              <w:left w:val="single" w:sz="7" w:space="0" w:color="0000FF"/>
              <w:bottom w:val="single" w:sz="7" w:space="0" w:color="0000FF"/>
              <w:right w:val="single" w:sz="5" w:space="0" w:color="0000FF"/>
            </w:tcBorders>
          </w:tcPr>
          <w:p w14:paraId="7416075C"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0C2550BB"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E96D69A"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4BB37C0E"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30656F8D"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1E7B5657"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7CAC0D5C"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6F8986BE"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0A031ED6" w14:textId="77777777" w:rsidR="00007742" w:rsidRPr="006B5B58" w:rsidRDefault="00BA5E2F" w:rsidP="00007742">
            <w:pPr>
              <w:pStyle w:val="BodyText"/>
              <w:spacing w:before="0"/>
              <w:ind w:left="0"/>
              <w:jc w:val="center"/>
              <w:rPr>
                <w:color w:val="000000"/>
                <w:sz w:val="22"/>
                <w:szCs w:val="22"/>
                <w:lang w:val="en-GB"/>
              </w:rPr>
            </w:pPr>
            <w:r>
              <w:rPr>
                <w:rFonts w:cs="Arial"/>
                <w:sz w:val="22"/>
                <w:szCs w:val="22"/>
                <w:lang w:val="en-GB"/>
              </w:rPr>
              <w:t>2</w:t>
            </w:r>
          </w:p>
        </w:tc>
        <w:tc>
          <w:tcPr>
            <w:tcW w:w="1712" w:type="dxa"/>
            <w:gridSpan w:val="2"/>
            <w:tcBorders>
              <w:top w:val="single" w:sz="7" w:space="0" w:color="0000FF"/>
              <w:left w:val="single" w:sz="7" w:space="0" w:color="0000FF"/>
              <w:bottom w:val="single" w:sz="7" w:space="0" w:color="0000FF"/>
              <w:right w:val="single" w:sz="5" w:space="0" w:color="0000FF"/>
            </w:tcBorders>
          </w:tcPr>
          <w:p w14:paraId="34C2BC4D"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2DBEB788"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893A2EB"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22DDC1ED" w14:textId="77777777" w:rsidR="00007742" w:rsidRPr="006B5B58" w:rsidRDefault="00007742" w:rsidP="00007742">
            <w:pPr>
              <w:pStyle w:val="BodyText"/>
              <w:spacing w:before="0"/>
              <w:ind w:left="34"/>
              <w:jc w:val="center"/>
              <w:rPr>
                <w:color w:val="000000"/>
                <w:sz w:val="22"/>
                <w:szCs w:val="22"/>
                <w:lang w:val="en-GB"/>
              </w:rPr>
            </w:pPr>
          </w:p>
        </w:tc>
      </w:tr>
      <w:tr w:rsidR="00007742" w14:paraId="327873AD"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3E752E84"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308663EF"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2EB48378"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5E245C8C"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33FF4B6A"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63FCF234"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79E4A6C7"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53DF2417"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51FA8E36" w14:textId="77777777" w:rsidR="00D4744B" w:rsidRDefault="00D4744B">
      <w:pPr>
        <w:spacing w:before="2"/>
        <w:rPr>
          <w:rFonts w:ascii="Calibri Light" w:eastAsia="Calibri Light" w:hAnsi="Calibri Light" w:cs="Calibri Light"/>
          <w:sz w:val="16"/>
          <w:szCs w:val="16"/>
        </w:rPr>
      </w:pPr>
    </w:p>
    <w:p w14:paraId="142E89B5"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1281519F" wp14:editId="06250181">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5865A14B"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4DE9B175" w14:textId="77777777" w:rsidR="00D4744B" w:rsidRDefault="00D4744B">
      <w:pPr>
        <w:rPr>
          <w:rFonts w:ascii="Calibri Light" w:eastAsia="Calibri Light" w:hAnsi="Calibri Light" w:cs="Calibri Light"/>
        </w:rPr>
        <w:sectPr w:rsidR="00D4744B">
          <w:headerReference w:type="default" r:id="rId8"/>
          <w:type w:val="continuous"/>
          <w:pgSz w:w="11910" w:h="16840"/>
          <w:pgMar w:top="1660" w:right="640" w:bottom="280" w:left="740" w:header="566" w:footer="720" w:gutter="0"/>
          <w:cols w:space="720"/>
        </w:sectPr>
      </w:pPr>
    </w:p>
    <w:p w14:paraId="1949AEF9" w14:textId="77777777" w:rsidR="00D4744B" w:rsidRDefault="00D4744B">
      <w:pPr>
        <w:rPr>
          <w:rFonts w:ascii="Times New Roman" w:eastAsia="Times New Roman" w:hAnsi="Times New Roman" w:cs="Times New Roman"/>
          <w:sz w:val="20"/>
          <w:szCs w:val="20"/>
        </w:rPr>
      </w:pPr>
    </w:p>
    <w:p w14:paraId="3ACA354A"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7AA4D74D"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7A6B1F83"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4DD2DA4F" w14:textId="77777777" w:rsidTr="00D415E8">
        <w:trPr>
          <w:trHeight w:hRule="exact" w:val="6200"/>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0E4A8C6" w14:textId="77777777" w:rsidR="00D415E8" w:rsidRPr="0005706C" w:rsidRDefault="00D415E8" w:rsidP="00D415E8">
            <w:pPr>
              <w:pStyle w:val="BodyText"/>
              <w:tabs>
                <w:tab w:val="left" w:pos="470"/>
              </w:tabs>
              <w:ind w:left="360"/>
              <w:rPr>
                <w:i/>
                <w:color w:val="000000"/>
                <w:sz w:val="22"/>
                <w:szCs w:val="22"/>
                <w:lang w:val="en-GB"/>
              </w:rPr>
            </w:pPr>
            <w:r w:rsidRPr="0005706C">
              <w:rPr>
                <w:i/>
                <w:color w:val="000000"/>
                <w:sz w:val="22"/>
                <w:szCs w:val="22"/>
                <w:lang w:val="en-GB"/>
              </w:rPr>
              <w:t>The process of evaluating acquired learning outcomes is based on the regulation on University of Rijeka Studies and the regulation on Studying at the Faculty of Maritime Studies in Rijeka as follows:</w:t>
            </w:r>
          </w:p>
          <w:p w14:paraId="7F2B7AE2" w14:textId="77777777" w:rsidR="00D415E8" w:rsidRPr="0005706C" w:rsidRDefault="00D415E8" w:rsidP="00D415E8">
            <w:pPr>
              <w:pStyle w:val="BodyText"/>
              <w:tabs>
                <w:tab w:val="left" w:pos="470"/>
              </w:tabs>
              <w:ind w:left="360"/>
              <w:rPr>
                <w:color w:val="000000"/>
                <w:sz w:val="22"/>
                <w:szCs w:val="22"/>
                <w:lang w:val="en-GB"/>
              </w:rPr>
            </w:pPr>
            <w:r w:rsidRPr="0005706C">
              <w:rPr>
                <w:color w:val="000000"/>
                <w:sz w:val="22"/>
                <w:szCs w:val="22"/>
                <w:lang w:val="en-GB"/>
              </w:rPr>
              <w:t>• Through continuous assessment of knowledge during the course, 70% of the learning outcomes gained through the 1st mid-term exam - learning outcomes 1-</w:t>
            </w:r>
            <w:r>
              <w:rPr>
                <w:color w:val="000000"/>
                <w:sz w:val="22"/>
                <w:szCs w:val="22"/>
                <w:lang w:val="en-GB"/>
              </w:rPr>
              <w:t>4</w:t>
            </w:r>
            <w:r w:rsidRPr="0005706C">
              <w:rPr>
                <w:color w:val="000000"/>
                <w:sz w:val="22"/>
                <w:szCs w:val="22"/>
                <w:lang w:val="en-GB"/>
              </w:rPr>
              <w:t xml:space="preserve"> (25%), 2nd mid-term exam - learning outcomes </w:t>
            </w:r>
            <w:r>
              <w:rPr>
                <w:color w:val="000000"/>
                <w:sz w:val="22"/>
                <w:szCs w:val="22"/>
                <w:lang w:val="en-GB"/>
              </w:rPr>
              <w:t>5-8</w:t>
            </w:r>
            <w:r w:rsidRPr="0005706C">
              <w:rPr>
                <w:color w:val="000000"/>
                <w:sz w:val="22"/>
                <w:szCs w:val="22"/>
                <w:lang w:val="en-GB"/>
              </w:rPr>
              <w:t xml:space="preserve"> (25%) are valued, including presentation of the practical task - learning outcomes 1-</w:t>
            </w:r>
            <w:r>
              <w:rPr>
                <w:color w:val="000000"/>
                <w:sz w:val="22"/>
                <w:szCs w:val="22"/>
                <w:lang w:val="en-GB"/>
              </w:rPr>
              <w:t>8</w:t>
            </w:r>
            <w:r w:rsidRPr="0005706C">
              <w:rPr>
                <w:color w:val="000000"/>
                <w:sz w:val="22"/>
                <w:szCs w:val="22"/>
                <w:lang w:val="en-GB"/>
              </w:rPr>
              <w:t xml:space="preserve"> (10% in each mid-term exam); the student must achieve at least 50% points for each mid-term exam.</w:t>
            </w:r>
          </w:p>
          <w:p w14:paraId="421630D4" w14:textId="77777777" w:rsidR="00D415E8" w:rsidRDefault="00D415E8" w:rsidP="00D415E8">
            <w:pPr>
              <w:pStyle w:val="BodyText"/>
              <w:tabs>
                <w:tab w:val="left" w:pos="470"/>
              </w:tabs>
              <w:ind w:left="360"/>
              <w:rPr>
                <w:color w:val="000000"/>
                <w:sz w:val="22"/>
                <w:szCs w:val="22"/>
                <w:lang w:val="en-GB"/>
              </w:rPr>
            </w:pPr>
            <w:r w:rsidRPr="0005706C">
              <w:rPr>
                <w:color w:val="000000"/>
                <w:sz w:val="22"/>
                <w:szCs w:val="22"/>
                <w:lang w:val="en-GB"/>
              </w:rPr>
              <w:t>• 30% of the learning outcomes (1-</w:t>
            </w:r>
            <w:r>
              <w:rPr>
                <w:color w:val="000000"/>
                <w:sz w:val="22"/>
                <w:szCs w:val="22"/>
                <w:lang w:val="en-GB"/>
              </w:rPr>
              <w:t>8</w:t>
            </w:r>
            <w:r w:rsidRPr="0005706C">
              <w:rPr>
                <w:color w:val="000000"/>
                <w:sz w:val="22"/>
                <w:szCs w:val="22"/>
                <w:lang w:val="en-GB"/>
              </w:rPr>
              <w:t>) are evaluated in the final part of the exam (oral), with the student passing the final exam at least 50% of the points.</w:t>
            </w:r>
          </w:p>
          <w:p w14:paraId="685C1140" w14:textId="77777777" w:rsidR="00D415E8" w:rsidRPr="0005706C" w:rsidRDefault="00D415E8" w:rsidP="00D415E8">
            <w:pPr>
              <w:pStyle w:val="BodyText"/>
              <w:tabs>
                <w:tab w:val="left" w:pos="470"/>
              </w:tabs>
              <w:ind w:left="360"/>
              <w:rPr>
                <w:color w:val="000000"/>
                <w:sz w:val="22"/>
                <w:szCs w:val="22"/>
                <w:lang w:val="en-GB"/>
              </w:rPr>
            </w:pPr>
          </w:p>
          <w:p w14:paraId="2F0EB518" w14:textId="77777777" w:rsidR="00D415E8" w:rsidRPr="0005706C" w:rsidRDefault="00D415E8" w:rsidP="00D415E8">
            <w:pPr>
              <w:pStyle w:val="BodyText"/>
              <w:ind w:left="360"/>
              <w:rPr>
                <w:color w:val="000000"/>
                <w:sz w:val="22"/>
                <w:szCs w:val="22"/>
                <w:lang w:val="en-GB"/>
              </w:rPr>
            </w:pPr>
            <w:r w:rsidRPr="0005706C">
              <w:rPr>
                <w:color w:val="000000"/>
                <w:sz w:val="22"/>
                <w:szCs w:val="22"/>
                <w:lang w:val="en-GB"/>
              </w:rPr>
              <w:t>Examples of learning outcomes in relation to the set learning outcomes are:</w:t>
            </w:r>
          </w:p>
          <w:p w14:paraId="62462253" w14:textId="77777777" w:rsidR="00D415E8" w:rsidRDefault="00D415E8" w:rsidP="00D415E8">
            <w:pPr>
              <w:pStyle w:val="BodyText"/>
              <w:ind w:left="360"/>
              <w:jc w:val="both"/>
              <w:rPr>
                <w:color w:val="000000"/>
                <w:sz w:val="22"/>
                <w:szCs w:val="22"/>
              </w:rPr>
            </w:pPr>
            <w:r>
              <w:rPr>
                <w:color w:val="000000"/>
                <w:sz w:val="22"/>
                <w:szCs w:val="22"/>
              </w:rPr>
              <w:t>1. Define and understand the physical phenomena of light propagation</w:t>
            </w:r>
          </w:p>
          <w:p w14:paraId="379FA45E" w14:textId="77777777" w:rsidR="00D415E8" w:rsidRDefault="00D415E8" w:rsidP="00D415E8">
            <w:pPr>
              <w:pStyle w:val="BodyText"/>
              <w:ind w:left="360"/>
              <w:jc w:val="both"/>
              <w:rPr>
                <w:color w:val="000000"/>
                <w:sz w:val="22"/>
                <w:szCs w:val="22"/>
              </w:rPr>
            </w:pPr>
            <w:r>
              <w:rPr>
                <w:color w:val="000000"/>
                <w:sz w:val="22"/>
                <w:szCs w:val="22"/>
              </w:rPr>
              <w:t xml:space="preserve">2. </w:t>
            </w:r>
            <w:proofErr w:type="spellStart"/>
            <w:r>
              <w:rPr>
                <w:color w:val="000000"/>
                <w:sz w:val="22"/>
                <w:szCs w:val="22"/>
              </w:rPr>
              <w:t>Analyse</w:t>
            </w:r>
            <w:proofErr w:type="spellEnd"/>
            <w:r>
              <w:rPr>
                <w:color w:val="000000"/>
                <w:sz w:val="22"/>
                <w:szCs w:val="22"/>
              </w:rPr>
              <w:t xml:space="preserve"> the types of optic fibers and cables</w:t>
            </w:r>
          </w:p>
          <w:p w14:paraId="0271784D" w14:textId="77777777" w:rsidR="00D415E8" w:rsidRDefault="00D415E8" w:rsidP="00D415E8">
            <w:pPr>
              <w:pStyle w:val="BodyText"/>
              <w:ind w:left="360"/>
              <w:jc w:val="both"/>
              <w:rPr>
                <w:color w:val="000000"/>
                <w:sz w:val="22"/>
                <w:szCs w:val="22"/>
              </w:rPr>
            </w:pPr>
            <w:r>
              <w:rPr>
                <w:color w:val="000000"/>
                <w:sz w:val="22"/>
                <w:szCs w:val="22"/>
              </w:rPr>
              <w:t>3. Identify and interpret different attenuation and dispersion impacts</w:t>
            </w:r>
          </w:p>
          <w:p w14:paraId="5620E6C1" w14:textId="77777777" w:rsidR="00D415E8" w:rsidRDefault="00D415E8" w:rsidP="00D415E8">
            <w:pPr>
              <w:pStyle w:val="BodyText"/>
              <w:ind w:left="360"/>
              <w:jc w:val="both"/>
              <w:rPr>
                <w:color w:val="000000"/>
                <w:sz w:val="22"/>
                <w:szCs w:val="22"/>
              </w:rPr>
            </w:pPr>
            <w:r>
              <w:rPr>
                <w:color w:val="000000"/>
                <w:sz w:val="22"/>
                <w:szCs w:val="22"/>
              </w:rPr>
              <w:t>4. Indicate passive and active optical components</w:t>
            </w:r>
          </w:p>
          <w:p w14:paraId="47417094" w14:textId="77777777" w:rsidR="00D415E8" w:rsidRDefault="00D415E8" w:rsidP="00D415E8">
            <w:pPr>
              <w:pStyle w:val="BodyText"/>
              <w:ind w:left="360"/>
              <w:jc w:val="both"/>
              <w:rPr>
                <w:color w:val="000000"/>
                <w:sz w:val="22"/>
                <w:szCs w:val="22"/>
              </w:rPr>
            </w:pPr>
            <w:r>
              <w:rPr>
                <w:color w:val="000000"/>
                <w:sz w:val="22"/>
                <w:szCs w:val="22"/>
              </w:rPr>
              <w:t xml:space="preserve">5. </w:t>
            </w:r>
            <w:r>
              <w:rPr>
                <w:color w:val="000000"/>
                <w:sz w:val="22"/>
                <w:szCs w:val="22"/>
                <w:lang w:val="en-GB"/>
              </w:rPr>
              <w:t>Analyse</w:t>
            </w:r>
            <w:r>
              <w:rPr>
                <w:color w:val="000000"/>
                <w:sz w:val="22"/>
                <w:szCs w:val="22"/>
              </w:rPr>
              <w:t xml:space="preserve"> the types and application of fiber optic transmission systems</w:t>
            </w:r>
          </w:p>
          <w:p w14:paraId="3488AEEA" w14:textId="77777777" w:rsidR="00D415E8" w:rsidRDefault="00D415E8" w:rsidP="00D415E8">
            <w:pPr>
              <w:pStyle w:val="BodyText"/>
              <w:ind w:left="360"/>
              <w:jc w:val="both"/>
              <w:rPr>
                <w:color w:val="000000"/>
                <w:sz w:val="22"/>
                <w:szCs w:val="22"/>
              </w:rPr>
            </w:pPr>
            <w:r>
              <w:rPr>
                <w:color w:val="000000"/>
                <w:sz w:val="22"/>
                <w:szCs w:val="22"/>
              </w:rPr>
              <w:t>6. Describe and explain methods and instrumentation for measurements on fiber optic systems and show measurement results in graphic and numeric form</w:t>
            </w:r>
          </w:p>
          <w:p w14:paraId="7AAB15FB" w14:textId="77777777" w:rsidR="00D415E8" w:rsidRDefault="00D415E8" w:rsidP="00D415E8">
            <w:pPr>
              <w:pStyle w:val="BodyText"/>
              <w:ind w:left="360"/>
              <w:jc w:val="both"/>
              <w:rPr>
                <w:color w:val="000000"/>
                <w:sz w:val="22"/>
                <w:szCs w:val="22"/>
              </w:rPr>
            </w:pPr>
            <w:r>
              <w:rPr>
                <w:color w:val="000000"/>
                <w:sz w:val="22"/>
                <w:szCs w:val="22"/>
              </w:rPr>
              <w:t>7. Understand the methods of mathematical modeling of fiber optic networks</w:t>
            </w:r>
          </w:p>
          <w:p w14:paraId="10772942" w14:textId="77777777" w:rsidR="00D4744B" w:rsidRPr="00D415E8" w:rsidRDefault="00D415E8" w:rsidP="00D415E8">
            <w:pPr>
              <w:pStyle w:val="BodyText"/>
              <w:ind w:left="360"/>
              <w:jc w:val="both"/>
              <w:rPr>
                <w:color w:val="000000"/>
                <w:sz w:val="22"/>
                <w:szCs w:val="22"/>
                <w:lang w:val="en-GB"/>
              </w:rPr>
            </w:pPr>
            <w:r>
              <w:rPr>
                <w:color w:val="000000"/>
                <w:sz w:val="22"/>
                <w:szCs w:val="22"/>
              </w:rPr>
              <w:t xml:space="preserve">8. </w:t>
            </w:r>
            <w:r w:rsidRPr="00D415E8">
              <w:rPr>
                <w:color w:val="000000"/>
                <w:sz w:val="22"/>
                <w:szCs w:val="22"/>
                <w:lang w:val="en-GB"/>
              </w:rPr>
              <w:t>Explain the use of optical sensors.</w:t>
            </w:r>
          </w:p>
          <w:p w14:paraId="4676922E" w14:textId="77777777" w:rsidR="00D4744B" w:rsidRDefault="00867CFE" w:rsidP="00D415E8">
            <w:pPr>
              <w:pStyle w:val="BodyText"/>
              <w:ind w:left="360"/>
              <w:rPr>
                <w:rFonts w:cs="Calibri Light"/>
              </w:rPr>
            </w:pPr>
            <w:r>
              <w:rPr>
                <w:i/>
              </w:rPr>
              <w:t xml:space="preserve"> </w:t>
            </w:r>
          </w:p>
        </w:tc>
      </w:tr>
      <w:tr w:rsidR="00D4744B" w14:paraId="2B222744"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2D0DDC3F"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07C724AC"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7DD68E68" w14:textId="77777777" w:rsidR="00D4744B" w:rsidRDefault="00D4744B"/>
        </w:tc>
      </w:tr>
      <w:tr w:rsidR="002557A2" w14:paraId="0E34F08E" w14:textId="77777777" w:rsidTr="008238B6">
        <w:trPr>
          <w:trHeight w:hRule="exact" w:val="2396"/>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58491C5D" w14:textId="77777777" w:rsidR="00D415E8" w:rsidRPr="00837F6F" w:rsidRDefault="00D415E8" w:rsidP="00D415E8">
            <w:pPr>
              <w:pStyle w:val="Default"/>
              <w:numPr>
                <w:ilvl w:val="0"/>
                <w:numId w:val="1"/>
              </w:numPr>
              <w:jc w:val="both"/>
              <w:rPr>
                <w:rFonts w:ascii="Calibri Light" w:hAnsi="Calibri Light" w:cs="Calibri Light"/>
                <w:sz w:val="22"/>
                <w:szCs w:val="22"/>
              </w:rPr>
            </w:pPr>
            <w:r w:rsidRPr="00837F6F">
              <w:rPr>
                <w:rFonts w:ascii="Calibri Light" w:hAnsi="Calibri Light" w:cs="Calibri Light"/>
                <w:sz w:val="22"/>
                <w:szCs w:val="22"/>
              </w:rPr>
              <w:t>G.P. Agrawal: Fiber-Optic Communication Systems, John Wiley, 2010.</w:t>
            </w:r>
          </w:p>
          <w:p w14:paraId="07D212A0" w14:textId="77777777" w:rsidR="00D415E8" w:rsidRPr="00837F6F" w:rsidRDefault="00D415E8" w:rsidP="00D415E8">
            <w:pPr>
              <w:pStyle w:val="Default"/>
              <w:numPr>
                <w:ilvl w:val="0"/>
                <w:numId w:val="1"/>
              </w:numPr>
              <w:jc w:val="both"/>
              <w:rPr>
                <w:rFonts w:ascii="Calibri Light" w:hAnsi="Calibri Light" w:cs="Calibri Light"/>
                <w:sz w:val="22"/>
                <w:szCs w:val="22"/>
              </w:rPr>
            </w:pPr>
            <w:r w:rsidRPr="00837F6F">
              <w:rPr>
                <w:rFonts w:ascii="Calibri Light" w:hAnsi="Calibri Light" w:cs="Calibri Light"/>
                <w:sz w:val="22"/>
                <w:szCs w:val="22"/>
              </w:rPr>
              <w:t>J.M. Lopez-Higuera (editor): Optical Fibre Sensing Technology, John Wiley &amp; Sons, 2002.</w:t>
            </w:r>
          </w:p>
          <w:p w14:paraId="21213AC0" w14:textId="77777777" w:rsidR="00D415E8" w:rsidRPr="00837F6F" w:rsidRDefault="00D415E8" w:rsidP="00D415E8">
            <w:pPr>
              <w:pStyle w:val="Default"/>
              <w:numPr>
                <w:ilvl w:val="0"/>
                <w:numId w:val="1"/>
              </w:numPr>
              <w:jc w:val="both"/>
              <w:rPr>
                <w:rFonts w:ascii="Calibri Light" w:hAnsi="Calibri Light" w:cs="Calibri Light"/>
                <w:sz w:val="22"/>
                <w:szCs w:val="22"/>
              </w:rPr>
            </w:pPr>
            <w:r w:rsidRPr="00837F6F">
              <w:rPr>
                <w:rFonts w:ascii="Calibri Light" w:hAnsi="Calibri Light" w:cs="Calibri Light"/>
                <w:sz w:val="22"/>
                <w:szCs w:val="22"/>
              </w:rPr>
              <w:t>R. Ramaswami, K.N. Sivarajan, G.H. Saski: Optical Networks: A Practical Perspective, 3rd ed., Elsevier, 2010.</w:t>
            </w:r>
          </w:p>
          <w:p w14:paraId="12D79B30" w14:textId="77777777" w:rsidR="00D415E8" w:rsidRPr="00837F6F" w:rsidRDefault="00D415E8" w:rsidP="00D415E8">
            <w:pPr>
              <w:pStyle w:val="Default"/>
              <w:numPr>
                <w:ilvl w:val="0"/>
                <w:numId w:val="1"/>
              </w:numPr>
              <w:jc w:val="both"/>
              <w:rPr>
                <w:rFonts w:ascii="Calibri Light" w:hAnsi="Calibri Light" w:cs="Calibri Light"/>
                <w:sz w:val="22"/>
                <w:szCs w:val="22"/>
              </w:rPr>
            </w:pPr>
            <w:r w:rsidRPr="00837F6F">
              <w:rPr>
                <w:rFonts w:ascii="Calibri Light" w:hAnsi="Calibri Light" w:cs="Calibri Light"/>
                <w:sz w:val="22"/>
                <w:szCs w:val="22"/>
              </w:rPr>
              <w:t>J. Chesnoy: Undersea Fiber Communication Systems, Academic Press, 2002.</w:t>
            </w:r>
          </w:p>
          <w:p w14:paraId="74694631" w14:textId="77777777" w:rsidR="00D415E8" w:rsidRDefault="00D415E8" w:rsidP="00D415E8">
            <w:pPr>
              <w:widowControl/>
              <w:numPr>
                <w:ilvl w:val="0"/>
                <w:numId w:val="1"/>
              </w:numPr>
              <w:rPr>
                <w:rFonts w:ascii="Calibri Light" w:hAnsi="Calibri Light" w:cs="Calibri Light"/>
                <w:lang w:val="hr-HR"/>
              </w:rPr>
            </w:pPr>
            <w:r w:rsidRPr="00837F6F">
              <w:rPr>
                <w:rFonts w:ascii="Calibri Light" w:hAnsi="Calibri Light" w:cs="Calibri Light"/>
                <w:lang w:val="hr-HR"/>
              </w:rPr>
              <w:t>J.P.Dakin, Handbook of Optoelectronics, Taylor&amp;Francis Group, 2006.</w:t>
            </w:r>
          </w:p>
          <w:p w14:paraId="05B6CA21" w14:textId="77777777" w:rsidR="008238B6" w:rsidRDefault="008238B6" w:rsidP="008238B6">
            <w:pPr>
              <w:widowControl/>
              <w:numPr>
                <w:ilvl w:val="0"/>
                <w:numId w:val="1"/>
              </w:numPr>
              <w:rPr>
                <w:rFonts w:ascii="Calibri Light" w:hAnsi="Calibri Light" w:cs="Calibri Light"/>
                <w:lang w:val="de-DE"/>
              </w:rPr>
            </w:pPr>
            <w:r>
              <w:rPr>
                <w:rFonts w:ascii="Calibri Light" w:hAnsi="Calibri Light" w:cs="Calibri Light"/>
                <w:lang w:val="de-DE"/>
              </w:rPr>
              <w:t>Bažant, A. i dr.: Telekomunikacije - tehnologija i tržište, Element, Zagreb, 2007.</w:t>
            </w:r>
          </w:p>
          <w:p w14:paraId="5074FF12" w14:textId="77777777" w:rsidR="008238B6" w:rsidRPr="008238B6" w:rsidRDefault="008238B6" w:rsidP="008238B6">
            <w:pPr>
              <w:widowControl/>
              <w:numPr>
                <w:ilvl w:val="0"/>
                <w:numId w:val="1"/>
              </w:numPr>
              <w:rPr>
                <w:rFonts w:ascii="Calibri Light" w:hAnsi="Calibri Light" w:cs="Calibri Light"/>
                <w:lang w:val="hr-HR"/>
              </w:rPr>
            </w:pPr>
            <w:r>
              <w:rPr>
                <w:rFonts w:ascii="Calibri Light" w:hAnsi="Calibri Light" w:cs="Calibri Light"/>
                <w:lang w:val="hr-HR"/>
              </w:rPr>
              <w:t>Bažant, A. i dr.: Osnovne arhitekture mreža, Element, Zagreb, 2014.</w:t>
            </w:r>
          </w:p>
          <w:p w14:paraId="336A4063" w14:textId="77777777" w:rsidR="002557A2" w:rsidRDefault="00D415E8" w:rsidP="00D415E8">
            <w:pPr>
              <w:pStyle w:val="ListParagraph"/>
              <w:numPr>
                <w:ilvl w:val="0"/>
                <w:numId w:val="1"/>
              </w:numPr>
            </w:pPr>
            <w:r w:rsidRPr="00D415E8">
              <w:rPr>
                <w:rFonts w:ascii="Calibri Light" w:hAnsi="Calibri Light" w:cs="Calibri Light"/>
                <w:lang w:val="en-GB"/>
              </w:rPr>
              <w:t xml:space="preserve">Reading material available on e – learning system - Merlin </w:t>
            </w:r>
            <w:r w:rsidRPr="00D415E8">
              <w:rPr>
                <w:rFonts w:ascii="Calibri Light" w:hAnsi="Calibri Light" w:cs="Calibri Light"/>
                <w:lang w:val="hr-HR"/>
              </w:rPr>
              <w:t>- (https://moodle.srce.hr)</w:t>
            </w:r>
          </w:p>
        </w:tc>
      </w:tr>
      <w:tr w:rsidR="00D4744B" w14:paraId="79106190"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1FFD4238"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51E20E86"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6853FCA6" w14:textId="77777777" w:rsidR="00D4744B" w:rsidRDefault="00D4744B"/>
        </w:tc>
      </w:tr>
      <w:tr w:rsidR="002557A2" w14:paraId="1DD49360" w14:textId="77777777" w:rsidTr="00D415E8">
        <w:trPr>
          <w:trHeight w:hRule="exact" w:val="2372"/>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47BDBC9" w14:textId="77777777" w:rsidR="00D415E8" w:rsidRPr="00837F6F" w:rsidRDefault="00D415E8" w:rsidP="00D415E8">
            <w:pPr>
              <w:pStyle w:val="Default"/>
              <w:numPr>
                <w:ilvl w:val="0"/>
                <w:numId w:val="3"/>
              </w:numPr>
              <w:jc w:val="both"/>
              <w:rPr>
                <w:rFonts w:ascii="Calibri Light" w:hAnsi="Calibri Light" w:cs="Calibri Light"/>
                <w:sz w:val="22"/>
                <w:szCs w:val="22"/>
              </w:rPr>
            </w:pPr>
            <w:r w:rsidRPr="00837F6F">
              <w:rPr>
                <w:rFonts w:ascii="Calibri Light" w:hAnsi="Calibri Light" w:cs="Calibri Light"/>
                <w:sz w:val="22"/>
                <w:szCs w:val="22"/>
              </w:rPr>
              <w:t>W.D. Grover, Mesh-based Survivable Networks:Options and strategies for Optical, MPLS, SONET and ATM networking, Prentice Hall PTR, 2004.</w:t>
            </w:r>
          </w:p>
          <w:p w14:paraId="1EAB54E9" w14:textId="77777777" w:rsidR="00D415E8" w:rsidRPr="00837F6F" w:rsidRDefault="00D415E8" w:rsidP="00D415E8">
            <w:pPr>
              <w:pStyle w:val="Default"/>
              <w:numPr>
                <w:ilvl w:val="0"/>
                <w:numId w:val="3"/>
              </w:numPr>
              <w:jc w:val="both"/>
              <w:rPr>
                <w:rFonts w:ascii="Calibri Light" w:hAnsi="Calibri Light" w:cs="Calibri Light"/>
                <w:sz w:val="22"/>
                <w:szCs w:val="22"/>
              </w:rPr>
            </w:pPr>
            <w:r w:rsidRPr="00837F6F">
              <w:rPr>
                <w:rFonts w:ascii="Calibri Light" w:hAnsi="Calibri Light" w:cs="Calibri Light"/>
                <w:sz w:val="22"/>
                <w:szCs w:val="22"/>
              </w:rPr>
              <w:t>J.P. Vasseur, M. Pickavet, P. Demeester, Network recovery: Protection and Restoration of Optical, SONET-SDH, IP, and MPLS, Elsevier, 2004.</w:t>
            </w:r>
          </w:p>
          <w:p w14:paraId="2DE52C89" w14:textId="77777777" w:rsidR="00D415E8" w:rsidRPr="00837F6F" w:rsidRDefault="00D415E8" w:rsidP="00D415E8">
            <w:pPr>
              <w:pStyle w:val="Default"/>
              <w:numPr>
                <w:ilvl w:val="0"/>
                <w:numId w:val="3"/>
              </w:numPr>
              <w:jc w:val="both"/>
              <w:rPr>
                <w:rFonts w:ascii="Calibri Light" w:hAnsi="Calibri Light" w:cs="Calibri Light"/>
                <w:sz w:val="22"/>
                <w:szCs w:val="22"/>
              </w:rPr>
            </w:pPr>
            <w:r w:rsidRPr="00837F6F">
              <w:rPr>
                <w:rFonts w:ascii="Calibri Light" w:hAnsi="Calibri Light" w:cs="Calibri Light"/>
                <w:sz w:val="22"/>
                <w:szCs w:val="22"/>
              </w:rPr>
              <w:t>K. van Dokkum, Ship Knowledge: A Modern Encyclopedia, Dokmar, Netherland, 2003.</w:t>
            </w:r>
          </w:p>
          <w:p w14:paraId="4BEA5EF5" w14:textId="77777777" w:rsidR="00D415E8" w:rsidRPr="00837F6F" w:rsidRDefault="00D415E8" w:rsidP="00D415E8">
            <w:pPr>
              <w:pStyle w:val="Default"/>
              <w:numPr>
                <w:ilvl w:val="0"/>
                <w:numId w:val="3"/>
              </w:numPr>
              <w:jc w:val="both"/>
              <w:rPr>
                <w:rFonts w:ascii="Calibri Light" w:hAnsi="Calibri Light" w:cs="Calibri Light"/>
                <w:sz w:val="22"/>
                <w:szCs w:val="22"/>
              </w:rPr>
            </w:pPr>
            <w:r w:rsidRPr="00837F6F">
              <w:rPr>
                <w:rFonts w:ascii="Calibri Light" w:hAnsi="Calibri Light" w:cs="Calibri Light"/>
                <w:sz w:val="22"/>
                <w:szCs w:val="22"/>
              </w:rPr>
              <w:t>A. Selvarajan, S. Kar, T. Srinivas: Optical Fiber Communications: Principles and Systems, McGraw-Hill, 2006.</w:t>
            </w:r>
          </w:p>
          <w:p w14:paraId="7949B903" w14:textId="77777777" w:rsidR="00D415E8" w:rsidRPr="00837F6F" w:rsidRDefault="00D415E8" w:rsidP="00D415E8">
            <w:pPr>
              <w:pStyle w:val="BodyText"/>
              <w:widowControl/>
              <w:numPr>
                <w:ilvl w:val="0"/>
                <w:numId w:val="3"/>
              </w:numPr>
              <w:tabs>
                <w:tab w:val="left" w:pos="90"/>
              </w:tabs>
              <w:spacing w:before="0"/>
              <w:jc w:val="both"/>
              <w:rPr>
                <w:rFonts w:cs="Calibri Light"/>
                <w:sz w:val="22"/>
                <w:szCs w:val="22"/>
                <w:lang w:val="hr-HR"/>
              </w:rPr>
            </w:pPr>
            <w:r w:rsidRPr="00837F6F">
              <w:rPr>
                <w:rFonts w:cs="Calibri Light"/>
                <w:sz w:val="22"/>
                <w:szCs w:val="22"/>
                <w:lang w:val="hr-HR"/>
              </w:rPr>
              <w:t>M.Ilyas, H.Mouftah, Optical communication Networks, CRC Press, 2003.</w:t>
            </w:r>
          </w:p>
          <w:p w14:paraId="1C4BAA65" w14:textId="77777777" w:rsidR="002557A2" w:rsidRDefault="00D415E8" w:rsidP="00D415E8">
            <w:pPr>
              <w:pStyle w:val="ListParagraph"/>
              <w:numPr>
                <w:ilvl w:val="0"/>
                <w:numId w:val="3"/>
              </w:numPr>
            </w:pPr>
            <w:r w:rsidRPr="00D415E8">
              <w:rPr>
                <w:rFonts w:ascii="Calibri Light" w:hAnsi="Calibri Light" w:cs="Calibri Light"/>
                <w:lang w:val="en-GB"/>
              </w:rPr>
              <w:t xml:space="preserve">Reading material available on e – learning system - Merlin </w:t>
            </w:r>
            <w:r w:rsidRPr="00D415E8">
              <w:rPr>
                <w:rFonts w:ascii="Calibri Light" w:hAnsi="Calibri Light" w:cs="Calibri Light"/>
                <w:lang w:val="hr-HR"/>
              </w:rPr>
              <w:t>(https://moodle.srce.hr)</w:t>
            </w:r>
          </w:p>
        </w:tc>
      </w:tr>
      <w:tr w:rsidR="00D4744B" w14:paraId="7ECADF0E"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7F268391"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03924CA3"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1E92BF8A" w14:textId="77777777" w:rsidR="00D4744B" w:rsidRDefault="00D4744B"/>
        </w:tc>
      </w:tr>
      <w:tr w:rsidR="00D4744B" w14:paraId="4C88F934"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47DC18B1"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61AC1AD6"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228E6A19"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8238B6" w14:paraId="12DDA953"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3DCD1B9A" w14:textId="77777777" w:rsidR="008238B6" w:rsidRPr="00837F6F" w:rsidRDefault="008238B6" w:rsidP="008238B6">
            <w:pPr>
              <w:pStyle w:val="BodyText"/>
              <w:rPr>
                <w:rFonts w:cs="Calibri Light"/>
                <w:color w:val="000000"/>
                <w:sz w:val="22"/>
                <w:szCs w:val="22"/>
                <w:lang w:val="hr-HR"/>
              </w:rPr>
            </w:pPr>
            <w:r w:rsidRPr="00837F6F">
              <w:rPr>
                <w:rFonts w:cs="Calibri Light"/>
                <w:sz w:val="22"/>
                <w:szCs w:val="22"/>
                <w:lang w:val="hr-HR"/>
              </w:rPr>
              <w:t>G.P. Agrawal: Fiber-Optic Communication Systems, John Wiley, 2010.</w:t>
            </w:r>
          </w:p>
        </w:tc>
        <w:tc>
          <w:tcPr>
            <w:tcW w:w="2126" w:type="dxa"/>
            <w:gridSpan w:val="2"/>
            <w:tcBorders>
              <w:top w:val="single" w:sz="7" w:space="0" w:color="0000FF"/>
              <w:left w:val="single" w:sz="8" w:space="0" w:color="0000FF"/>
              <w:right w:val="single" w:sz="7" w:space="0" w:color="0000FF"/>
            </w:tcBorders>
            <w:vAlign w:val="center"/>
          </w:tcPr>
          <w:p w14:paraId="00A8C960" w14:textId="77777777" w:rsidR="008238B6" w:rsidRPr="00877AEE" w:rsidRDefault="008238B6" w:rsidP="008238B6">
            <w:pPr>
              <w:pStyle w:val="BodyText"/>
              <w:jc w:val="center"/>
              <w:rPr>
                <w:color w:val="000000"/>
                <w:sz w:val="22"/>
                <w:szCs w:val="22"/>
                <w:lang w:val="hr-HR"/>
              </w:rPr>
            </w:pPr>
            <w:r>
              <w:rPr>
                <w:color w:val="000000"/>
                <w:sz w:val="22"/>
                <w:szCs w:val="22"/>
                <w:lang w:val="hr-HR"/>
              </w:rPr>
              <w:t>1</w:t>
            </w:r>
          </w:p>
        </w:tc>
        <w:tc>
          <w:tcPr>
            <w:tcW w:w="1931" w:type="dxa"/>
            <w:tcBorders>
              <w:top w:val="single" w:sz="7" w:space="0" w:color="0000FF"/>
              <w:left w:val="single" w:sz="8" w:space="0" w:color="0000FF"/>
              <w:right w:val="single" w:sz="7" w:space="0" w:color="0000FF"/>
            </w:tcBorders>
            <w:vAlign w:val="center"/>
          </w:tcPr>
          <w:p w14:paraId="664226F6" w14:textId="77777777" w:rsidR="008238B6" w:rsidRPr="008E348A" w:rsidRDefault="008238B6" w:rsidP="008238B6">
            <w:pPr>
              <w:pStyle w:val="BodyText"/>
              <w:jc w:val="center"/>
              <w:rPr>
                <w:rFonts w:cs="Calibri Light"/>
                <w:color w:val="000000"/>
                <w:sz w:val="22"/>
                <w:szCs w:val="22"/>
                <w:lang w:val="hr-HR"/>
              </w:rPr>
            </w:pPr>
            <w:r>
              <w:rPr>
                <w:rFonts w:cs="Calibri Light"/>
                <w:color w:val="000000"/>
                <w:sz w:val="22"/>
                <w:szCs w:val="22"/>
                <w:lang w:val="hr-HR"/>
              </w:rPr>
              <w:t>20</w:t>
            </w:r>
          </w:p>
        </w:tc>
      </w:tr>
      <w:tr w:rsidR="008238B6" w14:paraId="5457D0D8"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5CB5A10E" w14:textId="77777777" w:rsidR="008238B6" w:rsidRPr="00837F6F" w:rsidRDefault="008238B6" w:rsidP="008238B6">
            <w:pPr>
              <w:pStyle w:val="BodyText"/>
              <w:rPr>
                <w:rFonts w:cs="Calibri Light"/>
                <w:color w:val="000000"/>
                <w:sz w:val="22"/>
                <w:szCs w:val="22"/>
                <w:lang w:val="hr-HR"/>
              </w:rPr>
            </w:pPr>
            <w:r w:rsidRPr="00837F6F">
              <w:rPr>
                <w:rFonts w:cs="Calibri Light"/>
                <w:sz w:val="22"/>
                <w:szCs w:val="22"/>
                <w:lang w:val="hr-HR"/>
              </w:rPr>
              <w:t>J.M. Lopez-Higuera (editor): Optical Fibre Sensing Technology, John Wiley &amp; Sons, 2002.</w:t>
            </w:r>
          </w:p>
        </w:tc>
        <w:tc>
          <w:tcPr>
            <w:tcW w:w="2126" w:type="dxa"/>
            <w:gridSpan w:val="2"/>
            <w:tcBorders>
              <w:top w:val="single" w:sz="7" w:space="0" w:color="0000FF"/>
              <w:left w:val="single" w:sz="8" w:space="0" w:color="0000FF"/>
              <w:right w:val="single" w:sz="7" w:space="0" w:color="0000FF"/>
            </w:tcBorders>
            <w:vAlign w:val="center"/>
          </w:tcPr>
          <w:p w14:paraId="3EF07000" w14:textId="77777777" w:rsidR="008238B6" w:rsidRPr="00877AEE" w:rsidRDefault="008238B6" w:rsidP="008238B6">
            <w:pPr>
              <w:pStyle w:val="BodyText"/>
              <w:jc w:val="center"/>
              <w:rPr>
                <w:color w:val="000000"/>
                <w:sz w:val="22"/>
                <w:szCs w:val="22"/>
                <w:lang w:val="hr-HR"/>
              </w:rPr>
            </w:pPr>
            <w:r>
              <w:rPr>
                <w:color w:val="000000"/>
                <w:sz w:val="22"/>
                <w:szCs w:val="22"/>
                <w:lang w:val="hr-HR"/>
              </w:rPr>
              <w:t>1</w:t>
            </w:r>
          </w:p>
        </w:tc>
        <w:tc>
          <w:tcPr>
            <w:tcW w:w="1931" w:type="dxa"/>
            <w:tcBorders>
              <w:top w:val="single" w:sz="7" w:space="0" w:color="0000FF"/>
              <w:left w:val="single" w:sz="8" w:space="0" w:color="0000FF"/>
              <w:right w:val="single" w:sz="7" w:space="0" w:color="0000FF"/>
            </w:tcBorders>
            <w:vAlign w:val="center"/>
          </w:tcPr>
          <w:p w14:paraId="290588A4" w14:textId="77777777" w:rsidR="008238B6" w:rsidRPr="008E348A" w:rsidRDefault="008238B6" w:rsidP="008238B6">
            <w:pPr>
              <w:pStyle w:val="BodyText"/>
              <w:jc w:val="center"/>
              <w:rPr>
                <w:rFonts w:cs="Calibri Light"/>
                <w:color w:val="000000"/>
                <w:sz w:val="22"/>
                <w:szCs w:val="22"/>
                <w:lang w:val="hr-HR"/>
              </w:rPr>
            </w:pPr>
            <w:r>
              <w:rPr>
                <w:rFonts w:cs="Calibri Light"/>
                <w:color w:val="000000"/>
                <w:sz w:val="22"/>
                <w:szCs w:val="22"/>
                <w:lang w:val="hr-HR"/>
              </w:rPr>
              <w:t>20</w:t>
            </w:r>
          </w:p>
        </w:tc>
      </w:tr>
      <w:tr w:rsidR="008238B6" w14:paraId="2974469F"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47F3E36F" w14:textId="77777777" w:rsidR="008238B6" w:rsidRPr="00837F6F" w:rsidRDefault="008238B6" w:rsidP="008238B6">
            <w:pPr>
              <w:pStyle w:val="BodyText"/>
              <w:rPr>
                <w:rFonts w:cs="Calibri Light"/>
                <w:color w:val="000000"/>
                <w:sz w:val="22"/>
                <w:szCs w:val="22"/>
                <w:lang w:val="hr-HR"/>
              </w:rPr>
            </w:pPr>
            <w:r w:rsidRPr="00837F6F">
              <w:rPr>
                <w:rFonts w:cs="Calibri Light"/>
                <w:sz w:val="22"/>
                <w:szCs w:val="22"/>
                <w:lang w:val="hr-HR"/>
              </w:rPr>
              <w:lastRenderedPageBreak/>
              <w:t>R. Ramaswami, K.N. Sivarajan, G.H. Saski: Optical Networks: A Practical Perspective, 3rd ed., Elsevier, 2010.</w:t>
            </w:r>
          </w:p>
        </w:tc>
        <w:tc>
          <w:tcPr>
            <w:tcW w:w="2126" w:type="dxa"/>
            <w:gridSpan w:val="2"/>
            <w:tcBorders>
              <w:top w:val="single" w:sz="7" w:space="0" w:color="0000FF"/>
              <w:left w:val="single" w:sz="8" w:space="0" w:color="0000FF"/>
              <w:right w:val="single" w:sz="7" w:space="0" w:color="0000FF"/>
            </w:tcBorders>
            <w:vAlign w:val="center"/>
          </w:tcPr>
          <w:p w14:paraId="7268E18D" w14:textId="77777777" w:rsidR="008238B6" w:rsidRPr="00877AEE" w:rsidRDefault="008238B6" w:rsidP="008238B6">
            <w:pPr>
              <w:pStyle w:val="BodyText"/>
              <w:jc w:val="center"/>
              <w:rPr>
                <w:color w:val="000000"/>
                <w:sz w:val="22"/>
                <w:szCs w:val="22"/>
                <w:lang w:val="hr-HR"/>
              </w:rPr>
            </w:pPr>
            <w:r>
              <w:rPr>
                <w:color w:val="000000"/>
                <w:sz w:val="22"/>
                <w:szCs w:val="22"/>
                <w:lang w:val="hr-HR"/>
              </w:rPr>
              <w:t>1</w:t>
            </w:r>
          </w:p>
        </w:tc>
        <w:tc>
          <w:tcPr>
            <w:tcW w:w="1931" w:type="dxa"/>
            <w:tcBorders>
              <w:top w:val="single" w:sz="7" w:space="0" w:color="0000FF"/>
              <w:left w:val="single" w:sz="8" w:space="0" w:color="0000FF"/>
              <w:right w:val="single" w:sz="7" w:space="0" w:color="0000FF"/>
            </w:tcBorders>
            <w:vAlign w:val="center"/>
          </w:tcPr>
          <w:p w14:paraId="3CA1E252" w14:textId="77777777" w:rsidR="008238B6" w:rsidRPr="008E348A" w:rsidRDefault="008238B6" w:rsidP="008238B6">
            <w:pPr>
              <w:pStyle w:val="BodyText"/>
              <w:jc w:val="center"/>
              <w:rPr>
                <w:rFonts w:cs="Calibri Light"/>
                <w:color w:val="000000"/>
                <w:sz w:val="22"/>
                <w:szCs w:val="22"/>
                <w:lang w:val="hr-HR"/>
              </w:rPr>
            </w:pPr>
            <w:r>
              <w:rPr>
                <w:rFonts w:cs="Calibri Light"/>
                <w:color w:val="000000"/>
                <w:sz w:val="22"/>
                <w:szCs w:val="22"/>
                <w:lang w:val="hr-HR"/>
              </w:rPr>
              <w:t>20</w:t>
            </w:r>
          </w:p>
        </w:tc>
      </w:tr>
      <w:tr w:rsidR="008238B6" w14:paraId="750E3A49"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6CC60BA3" w14:textId="77777777" w:rsidR="008238B6" w:rsidRPr="00837F6F" w:rsidRDefault="008238B6" w:rsidP="008238B6">
            <w:pPr>
              <w:pStyle w:val="BodyText"/>
              <w:rPr>
                <w:rFonts w:cs="Calibri Light"/>
                <w:color w:val="000000"/>
                <w:sz w:val="22"/>
                <w:szCs w:val="22"/>
                <w:lang w:val="hr-HR"/>
              </w:rPr>
            </w:pPr>
            <w:r w:rsidRPr="00837F6F">
              <w:rPr>
                <w:rFonts w:cs="Calibri Light"/>
                <w:sz w:val="22"/>
                <w:szCs w:val="22"/>
                <w:lang w:val="hr-HR"/>
              </w:rPr>
              <w:t>J. Chesnoy: Undersea Fiber Communication Systems, Academic Press, 2002.</w:t>
            </w:r>
          </w:p>
        </w:tc>
        <w:tc>
          <w:tcPr>
            <w:tcW w:w="2126" w:type="dxa"/>
            <w:gridSpan w:val="2"/>
            <w:tcBorders>
              <w:top w:val="single" w:sz="7" w:space="0" w:color="0000FF"/>
              <w:left w:val="single" w:sz="8" w:space="0" w:color="0000FF"/>
              <w:right w:val="single" w:sz="7" w:space="0" w:color="0000FF"/>
            </w:tcBorders>
            <w:vAlign w:val="center"/>
          </w:tcPr>
          <w:p w14:paraId="04B9702B" w14:textId="77777777" w:rsidR="008238B6" w:rsidRPr="00877AEE" w:rsidRDefault="008238B6" w:rsidP="008238B6">
            <w:pPr>
              <w:pStyle w:val="BodyText"/>
              <w:jc w:val="center"/>
              <w:rPr>
                <w:color w:val="000000"/>
                <w:sz w:val="22"/>
                <w:szCs w:val="22"/>
                <w:lang w:val="hr-HR"/>
              </w:rPr>
            </w:pPr>
            <w:r>
              <w:rPr>
                <w:color w:val="000000"/>
                <w:sz w:val="22"/>
                <w:szCs w:val="22"/>
                <w:lang w:val="hr-HR"/>
              </w:rPr>
              <w:t>1</w:t>
            </w:r>
          </w:p>
        </w:tc>
        <w:tc>
          <w:tcPr>
            <w:tcW w:w="1931" w:type="dxa"/>
            <w:tcBorders>
              <w:top w:val="single" w:sz="7" w:space="0" w:color="0000FF"/>
              <w:left w:val="single" w:sz="8" w:space="0" w:color="0000FF"/>
              <w:right w:val="single" w:sz="7" w:space="0" w:color="0000FF"/>
            </w:tcBorders>
            <w:vAlign w:val="center"/>
          </w:tcPr>
          <w:p w14:paraId="5910D026" w14:textId="77777777" w:rsidR="008238B6" w:rsidRPr="008E348A" w:rsidRDefault="008238B6" w:rsidP="008238B6">
            <w:pPr>
              <w:pStyle w:val="BodyText"/>
              <w:jc w:val="center"/>
              <w:rPr>
                <w:rFonts w:cs="Calibri Light"/>
                <w:color w:val="000000"/>
                <w:sz w:val="22"/>
                <w:szCs w:val="22"/>
                <w:lang w:val="hr-HR"/>
              </w:rPr>
            </w:pPr>
            <w:r>
              <w:rPr>
                <w:rFonts w:cs="Calibri Light"/>
                <w:color w:val="000000"/>
                <w:sz w:val="22"/>
                <w:szCs w:val="22"/>
                <w:lang w:val="hr-HR"/>
              </w:rPr>
              <w:t>20</w:t>
            </w:r>
          </w:p>
        </w:tc>
      </w:tr>
      <w:tr w:rsidR="008238B6" w14:paraId="2256C338"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3DDF05B8" w14:textId="77777777" w:rsidR="008238B6" w:rsidRPr="00837F6F" w:rsidRDefault="008238B6" w:rsidP="008238B6">
            <w:pPr>
              <w:pStyle w:val="BodyText"/>
              <w:rPr>
                <w:rFonts w:cs="Calibri Light"/>
                <w:color w:val="000000"/>
                <w:sz w:val="22"/>
                <w:szCs w:val="22"/>
                <w:lang w:val="hr-HR"/>
              </w:rPr>
            </w:pPr>
            <w:r w:rsidRPr="00837F6F">
              <w:rPr>
                <w:rFonts w:cs="Calibri Light"/>
                <w:sz w:val="22"/>
                <w:szCs w:val="22"/>
                <w:lang w:val="hr-HR"/>
              </w:rPr>
              <w:t>J.P.Dakin, Handbook of Optoelectronics, Taylor&amp;Francis Group, 2006.</w:t>
            </w:r>
          </w:p>
        </w:tc>
        <w:tc>
          <w:tcPr>
            <w:tcW w:w="2126" w:type="dxa"/>
            <w:gridSpan w:val="2"/>
            <w:tcBorders>
              <w:top w:val="single" w:sz="7" w:space="0" w:color="0000FF"/>
              <w:left w:val="single" w:sz="8" w:space="0" w:color="0000FF"/>
              <w:right w:val="single" w:sz="7" w:space="0" w:color="0000FF"/>
            </w:tcBorders>
            <w:vAlign w:val="center"/>
          </w:tcPr>
          <w:p w14:paraId="2FEB3FC8" w14:textId="77777777" w:rsidR="008238B6" w:rsidRPr="00877AEE" w:rsidRDefault="008238B6" w:rsidP="008238B6">
            <w:pPr>
              <w:pStyle w:val="BodyText"/>
              <w:jc w:val="center"/>
              <w:rPr>
                <w:color w:val="000000"/>
                <w:sz w:val="22"/>
                <w:szCs w:val="22"/>
                <w:lang w:val="hr-HR"/>
              </w:rPr>
            </w:pPr>
            <w:r>
              <w:rPr>
                <w:color w:val="000000"/>
                <w:sz w:val="22"/>
                <w:szCs w:val="22"/>
                <w:lang w:val="hr-HR"/>
              </w:rPr>
              <w:t>1</w:t>
            </w:r>
          </w:p>
        </w:tc>
        <w:tc>
          <w:tcPr>
            <w:tcW w:w="1931" w:type="dxa"/>
            <w:tcBorders>
              <w:top w:val="single" w:sz="7" w:space="0" w:color="0000FF"/>
              <w:left w:val="single" w:sz="8" w:space="0" w:color="0000FF"/>
              <w:right w:val="single" w:sz="7" w:space="0" w:color="0000FF"/>
            </w:tcBorders>
            <w:vAlign w:val="center"/>
          </w:tcPr>
          <w:p w14:paraId="6EFAB09F" w14:textId="77777777" w:rsidR="008238B6" w:rsidRPr="008E348A" w:rsidRDefault="008238B6" w:rsidP="008238B6">
            <w:pPr>
              <w:pStyle w:val="BodyText"/>
              <w:jc w:val="center"/>
              <w:rPr>
                <w:rFonts w:cs="Calibri Light"/>
                <w:color w:val="000000"/>
                <w:sz w:val="22"/>
                <w:szCs w:val="22"/>
                <w:lang w:val="hr-HR"/>
              </w:rPr>
            </w:pPr>
            <w:r>
              <w:rPr>
                <w:rFonts w:cs="Calibri Light"/>
                <w:color w:val="000000"/>
                <w:sz w:val="22"/>
                <w:szCs w:val="22"/>
                <w:lang w:val="hr-HR"/>
              </w:rPr>
              <w:t>20</w:t>
            </w:r>
          </w:p>
        </w:tc>
      </w:tr>
      <w:tr w:rsidR="008238B6" w14:paraId="756692DC" w14:textId="77777777" w:rsidTr="00DE3611">
        <w:trPr>
          <w:trHeight w:val="290"/>
        </w:trPr>
        <w:tc>
          <w:tcPr>
            <w:tcW w:w="5979" w:type="dxa"/>
            <w:gridSpan w:val="2"/>
            <w:tcBorders>
              <w:top w:val="single" w:sz="7" w:space="0" w:color="0000FF"/>
              <w:left w:val="single" w:sz="8" w:space="0" w:color="0000FF"/>
              <w:right w:val="single" w:sz="7" w:space="0" w:color="0000FF"/>
            </w:tcBorders>
          </w:tcPr>
          <w:p w14:paraId="758BEDC4" w14:textId="77777777" w:rsidR="008238B6" w:rsidRPr="00952544" w:rsidRDefault="008238B6" w:rsidP="008238B6">
            <w:pPr>
              <w:ind w:left="306"/>
              <w:rPr>
                <w:rFonts w:ascii="Calibri Light" w:hAnsi="Calibri Light" w:cs="Calibri Light"/>
                <w:lang w:val="de-DE"/>
              </w:rPr>
            </w:pPr>
            <w:r w:rsidRPr="00952544">
              <w:rPr>
                <w:rFonts w:ascii="Calibri Light" w:hAnsi="Calibri Light" w:cs="Calibri Light"/>
                <w:lang w:val="de-DE"/>
              </w:rPr>
              <w:t>Bažant, A. i dr.: Telekomunikacije - tehnologija i tržište, Element, Zagreb, 2007.</w:t>
            </w:r>
          </w:p>
        </w:tc>
        <w:tc>
          <w:tcPr>
            <w:tcW w:w="2126" w:type="dxa"/>
            <w:gridSpan w:val="2"/>
            <w:tcBorders>
              <w:top w:val="single" w:sz="7" w:space="0" w:color="0000FF"/>
              <w:left w:val="single" w:sz="8" w:space="0" w:color="0000FF"/>
              <w:right w:val="single" w:sz="7" w:space="0" w:color="0000FF"/>
            </w:tcBorders>
            <w:vAlign w:val="center"/>
          </w:tcPr>
          <w:p w14:paraId="142D81C6" w14:textId="77777777" w:rsidR="008238B6" w:rsidRPr="00877AEE" w:rsidRDefault="008238B6" w:rsidP="008238B6">
            <w:pPr>
              <w:pStyle w:val="BodyText"/>
              <w:jc w:val="center"/>
              <w:rPr>
                <w:color w:val="000000"/>
                <w:sz w:val="22"/>
                <w:szCs w:val="22"/>
                <w:lang w:val="hr-HR"/>
              </w:rPr>
            </w:pPr>
            <w:r>
              <w:rPr>
                <w:color w:val="000000"/>
                <w:sz w:val="22"/>
                <w:szCs w:val="22"/>
                <w:lang w:val="hr-HR"/>
              </w:rPr>
              <w:t>1</w:t>
            </w:r>
          </w:p>
        </w:tc>
        <w:tc>
          <w:tcPr>
            <w:tcW w:w="1931" w:type="dxa"/>
            <w:tcBorders>
              <w:top w:val="single" w:sz="7" w:space="0" w:color="0000FF"/>
              <w:left w:val="single" w:sz="8" w:space="0" w:color="0000FF"/>
              <w:right w:val="single" w:sz="7" w:space="0" w:color="0000FF"/>
            </w:tcBorders>
            <w:vAlign w:val="center"/>
          </w:tcPr>
          <w:p w14:paraId="30D84F4A" w14:textId="77777777" w:rsidR="008238B6" w:rsidRPr="008E348A" w:rsidRDefault="008238B6" w:rsidP="008238B6">
            <w:pPr>
              <w:pStyle w:val="BodyText"/>
              <w:jc w:val="center"/>
              <w:rPr>
                <w:rFonts w:cs="Calibri Light"/>
                <w:color w:val="000000"/>
                <w:sz w:val="22"/>
                <w:szCs w:val="22"/>
                <w:lang w:val="hr-HR"/>
              </w:rPr>
            </w:pPr>
            <w:r>
              <w:rPr>
                <w:rFonts w:cs="Calibri Light"/>
                <w:color w:val="000000"/>
                <w:sz w:val="22"/>
                <w:szCs w:val="22"/>
                <w:lang w:val="hr-HR"/>
              </w:rPr>
              <w:t>20</w:t>
            </w:r>
          </w:p>
        </w:tc>
      </w:tr>
      <w:tr w:rsidR="008238B6" w14:paraId="0B8B6779" w14:textId="77777777" w:rsidTr="00DE3611">
        <w:trPr>
          <w:trHeight w:val="290"/>
        </w:trPr>
        <w:tc>
          <w:tcPr>
            <w:tcW w:w="5979" w:type="dxa"/>
            <w:gridSpan w:val="2"/>
            <w:tcBorders>
              <w:top w:val="single" w:sz="7" w:space="0" w:color="0000FF"/>
              <w:left w:val="single" w:sz="8" w:space="0" w:color="0000FF"/>
              <w:right w:val="single" w:sz="7" w:space="0" w:color="0000FF"/>
            </w:tcBorders>
          </w:tcPr>
          <w:p w14:paraId="7B1CFEF9" w14:textId="77777777" w:rsidR="008238B6" w:rsidRDefault="008238B6" w:rsidP="008238B6">
            <w:pPr>
              <w:ind w:left="306"/>
            </w:pPr>
            <w:r w:rsidRPr="00952544">
              <w:rPr>
                <w:rFonts w:ascii="Calibri Light" w:hAnsi="Calibri Light" w:cs="Calibri Light"/>
                <w:lang w:val="hr-HR"/>
              </w:rPr>
              <w:t>Bažant, A. i dr.: Osnovne arhitekture mreža, Element, Zagreb, 2014.</w:t>
            </w:r>
          </w:p>
        </w:tc>
        <w:tc>
          <w:tcPr>
            <w:tcW w:w="2126" w:type="dxa"/>
            <w:gridSpan w:val="2"/>
            <w:tcBorders>
              <w:top w:val="single" w:sz="7" w:space="0" w:color="0000FF"/>
              <w:left w:val="single" w:sz="8" w:space="0" w:color="0000FF"/>
              <w:right w:val="single" w:sz="7" w:space="0" w:color="0000FF"/>
            </w:tcBorders>
            <w:vAlign w:val="center"/>
          </w:tcPr>
          <w:p w14:paraId="226E9CCE" w14:textId="77777777" w:rsidR="008238B6" w:rsidRPr="00877AEE" w:rsidRDefault="008238B6" w:rsidP="008238B6">
            <w:pPr>
              <w:pStyle w:val="BodyText"/>
              <w:jc w:val="center"/>
              <w:rPr>
                <w:color w:val="000000"/>
                <w:sz w:val="22"/>
                <w:szCs w:val="22"/>
                <w:lang w:val="hr-HR"/>
              </w:rPr>
            </w:pPr>
            <w:r>
              <w:rPr>
                <w:color w:val="000000"/>
                <w:sz w:val="22"/>
                <w:szCs w:val="22"/>
                <w:lang w:val="hr-HR"/>
              </w:rPr>
              <w:t>1</w:t>
            </w:r>
          </w:p>
        </w:tc>
        <w:tc>
          <w:tcPr>
            <w:tcW w:w="1931" w:type="dxa"/>
            <w:tcBorders>
              <w:top w:val="single" w:sz="7" w:space="0" w:color="0000FF"/>
              <w:left w:val="single" w:sz="8" w:space="0" w:color="0000FF"/>
              <w:right w:val="single" w:sz="7" w:space="0" w:color="0000FF"/>
            </w:tcBorders>
            <w:vAlign w:val="center"/>
          </w:tcPr>
          <w:p w14:paraId="0882588A" w14:textId="77777777" w:rsidR="008238B6" w:rsidRPr="008E348A" w:rsidRDefault="008238B6" w:rsidP="008238B6">
            <w:pPr>
              <w:pStyle w:val="BodyText"/>
              <w:jc w:val="center"/>
              <w:rPr>
                <w:rFonts w:cs="Calibri Light"/>
                <w:color w:val="000000"/>
                <w:sz w:val="22"/>
                <w:szCs w:val="22"/>
                <w:lang w:val="hr-HR"/>
              </w:rPr>
            </w:pPr>
            <w:r>
              <w:rPr>
                <w:rFonts w:cs="Calibri Light"/>
                <w:color w:val="000000"/>
                <w:sz w:val="22"/>
                <w:szCs w:val="22"/>
                <w:lang w:val="hr-HR"/>
              </w:rPr>
              <w:t>20</w:t>
            </w:r>
          </w:p>
        </w:tc>
      </w:tr>
      <w:tr w:rsidR="008238B6" w14:paraId="09E79E11"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7E0D4F6A" w14:textId="77777777" w:rsidR="008238B6" w:rsidRPr="00877AEE" w:rsidRDefault="008238B6" w:rsidP="008238B6">
            <w:pPr>
              <w:pStyle w:val="BodyText"/>
              <w:rPr>
                <w:color w:val="000000"/>
                <w:sz w:val="22"/>
                <w:szCs w:val="22"/>
                <w:lang w:val="hr-HR"/>
              </w:rPr>
            </w:pPr>
            <w:r w:rsidRPr="00D36F3D">
              <w:rPr>
                <w:rFonts w:cs="Calibri Light"/>
                <w:sz w:val="22"/>
                <w:szCs w:val="22"/>
                <w:lang w:val="en-GB"/>
              </w:rPr>
              <w:t xml:space="preserve">Reading material available on e – learning system - </w:t>
            </w:r>
            <w:r w:rsidRPr="00164A4C">
              <w:rPr>
                <w:rFonts w:cs="Calibri Light"/>
                <w:sz w:val="22"/>
                <w:szCs w:val="22"/>
                <w:lang w:val="hr-HR"/>
              </w:rPr>
              <w:t>Merlin (https://moodle.srce.hr)</w:t>
            </w:r>
          </w:p>
        </w:tc>
        <w:tc>
          <w:tcPr>
            <w:tcW w:w="2126" w:type="dxa"/>
            <w:gridSpan w:val="2"/>
            <w:tcBorders>
              <w:top w:val="single" w:sz="7" w:space="0" w:color="0000FF"/>
              <w:left w:val="single" w:sz="8" w:space="0" w:color="0000FF"/>
              <w:right w:val="single" w:sz="7" w:space="0" w:color="0000FF"/>
            </w:tcBorders>
            <w:vAlign w:val="center"/>
          </w:tcPr>
          <w:p w14:paraId="5FAC9A21" w14:textId="77777777" w:rsidR="008238B6" w:rsidRPr="00877AEE" w:rsidRDefault="008238B6" w:rsidP="008238B6">
            <w:pPr>
              <w:pStyle w:val="BodyText"/>
              <w:jc w:val="center"/>
              <w:rPr>
                <w:color w:val="000000"/>
                <w:sz w:val="22"/>
                <w:szCs w:val="22"/>
                <w:lang w:val="hr-HR"/>
              </w:rPr>
            </w:pPr>
            <w:r>
              <w:rPr>
                <w:color w:val="000000"/>
                <w:sz w:val="22"/>
                <w:szCs w:val="22"/>
                <w:lang w:val="hr-HR"/>
              </w:rPr>
              <w:t>-</w:t>
            </w:r>
          </w:p>
        </w:tc>
        <w:tc>
          <w:tcPr>
            <w:tcW w:w="1931" w:type="dxa"/>
            <w:tcBorders>
              <w:top w:val="single" w:sz="7" w:space="0" w:color="0000FF"/>
              <w:left w:val="single" w:sz="8" w:space="0" w:color="0000FF"/>
              <w:right w:val="single" w:sz="7" w:space="0" w:color="0000FF"/>
            </w:tcBorders>
            <w:vAlign w:val="center"/>
          </w:tcPr>
          <w:p w14:paraId="7BA1D14E" w14:textId="77777777" w:rsidR="008238B6" w:rsidRPr="00877AEE" w:rsidRDefault="008238B6" w:rsidP="008238B6">
            <w:pPr>
              <w:pStyle w:val="BodyText"/>
              <w:jc w:val="center"/>
              <w:rPr>
                <w:color w:val="000000"/>
                <w:sz w:val="22"/>
                <w:szCs w:val="22"/>
                <w:lang w:val="hr-HR"/>
              </w:rPr>
            </w:pPr>
            <w:r>
              <w:rPr>
                <w:color w:val="000000"/>
                <w:sz w:val="22"/>
                <w:szCs w:val="22"/>
                <w:lang w:val="hr-HR"/>
              </w:rPr>
              <w:t>20</w:t>
            </w:r>
          </w:p>
        </w:tc>
      </w:tr>
      <w:tr w:rsidR="008238B6" w14:paraId="5BE6C533"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15A7A80D" w14:textId="77777777" w:rsidR="008238B6" w:rsidRDefault="008238B6" w:rsidP="008238B6">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8238B6" w:rsidRPr="00C9764D" w14:paraId="020CF65B" w14:textId="77777777" w:rsidTr="00C9764D">
        <w:trPr>
          <w:trHeight w:hRule="exact" w:val="1170"/>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3F28247F" w14:textId="77777777" w:rsidR="008238B6" w:rsidRPr="00C9764D" w:rsidRDefault="00C9764D" w:rsidP="008238B6">
            <w:pPr>
              <w:ind w:left="306"/>
              <w:rPr>
                <w:rFonts w:ascii="Calibri Light" w:hAnsi="Calibri Light" w:cs="Calibri Light"/>
              </w:rPr>
            </w:pPr>
            <w:r w:rsidRPr="00C9764D">
              <w:rPr>
                <w:rFonts w:ascii="Calibri Light" w:hAnsi="Calibri Light" w:cs="Calibri Light"/>
                <w:lang w:val="en-GB"/>
              </w:rPr>
              <w:t>The quality of the study is constantly monitored in accordance with the ISO 9001 system implemented at the Faculty of Maritime Studies in Rijeka. An analysis of exams is made annually, and once in semester is conducted by anonymous student evaluation of teaching.</w:t>
            </w:r>
          </w:p>
        </w:tc>
      </w:tr>
    </w:tbl>
    <w:p w14:paraId="4653A8D8" w14:textId="77777777" w:rsidR="00867CFE" w:rsidRPr="00C9764D" w:rsidRDefault="00867CFE">
      <w:pPr>
        <w:rPr>
          <w:rFonts w:ascii="Calibri Light" w:hAnsi="Calibri Light" w:cs="Calibri Light"/>
        </w:rPr>
      </w:pPr>
    </w:p>
    <w:sectPr w:rsidR="00867CFE" w:rsidRPr="00C9764D">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91FEB" w14:textId="77777777" w:rsidR="008476ED" w:rsidRDefault="008476ED">
      <w:r>
        <w:separator/>
      </w:r>
    </w:p>
  </w:endnote>
  <w:endnote w:type="continuationSeparator" w:id="0">
    <w:p w14:paraId="0BB078AC" w14:textId="77777777" w:rsidR="008476ED" w:rsidRDefault="0084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762F1" w14:textId="77777777" w:rsidR="008476ED" w:rsidRDefault="008476ED">
      <w:r>
        <w:separator/>
      </w:r>
    </w:p>
  </w:footnote>
  <w:footnote w:type="continuationSeparator" w:id="0">
    <w:p w14:paraId="45C01CAE" w14:textId="77777777" w:rsidR="008476ED" w:rsidRDefault="00847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7ED0"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640D13ED" wp14:editId="64C24EAD">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0D512C0D" wp14:editId="7E13A318">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4CEA6"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005884C2"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5EE9C0C5" w14:textId="77777777" w:rsidR="00D4744B" w:rsidRDefault="002F1C51">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12C0D"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" filled="f" stroked="f">
              <v:textbox inset="0,0,0,0">
                <w:txbxContent>
                  <w:p w14:paraId="5264CEA6"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005884C2"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5EE9C0C5" w14:textId="77777777" w:rsidR="00D4744B" w:rsidRDefault="002F1C51">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A5D8D"/>
    <w:multiLevelType w:val="hybridMultilevel"/>
    <w:tmpl w:val="8C983A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E4D5317"/>
    <w:multiLevelType w:val="hybridMultilevel"/>
    <w:tmpl w:val="0C1E18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30E2712"/>
    <w:multiLevelType w:val="hybridMultilevel"/>
    <w:tmpl w:val="39B4FE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13117"/>
    <w:rsid w:val="002306D8"/>
    <w:rsid w:val="002557A2"/>
    <w:rsid w:val="002F1C51"/>
    <w:rsid w:val="006D58DB"/>
    <w:rsid w:val="008238B6"/>
    <w:rsid w:val="008476ED"/>
    <w:rsid w:val="00867CFE"/>
    <w:rsid w:val="00BA5E2F"/>
    <w:rsid w:val="00BA68A2"/>
    <w:rsid w:val="00BF41F5"/>
    <w:rsid w:val="00C9764D"/>
    <w:rsid w:val="00D415E8"/>
    <w:rsid w:val="00D4744B"/>
    <w:rsid w:val="00E5449A"/>
    <w:rsid w:val="00E75A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72447C"/>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E5449A"/>
    <w:pPr>
      <w:widowControl/>
      <w:jc w:val="center"/>
      <w:outlineLvl w:val="2"/>
    </w:pPr>
    <w:rPr>
      <w:rFonts w:ascii="Times New Roman" w:eastAsia="Times New Roman" w:hAnsi="Times New Roman" w:cs="Times New Roman"/>
      <w:b/>
      <w:color w:val="FFFFFF"/>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customStyle="1" w:styleId="Heading3Char">
    <w:name w:val="Heading 3 Char"/>
    <w:basedOn w:val="DefaultParagraphFont"/>
    <w:link w:val="Heading3"/>
    <w:rsid w:val="00E5449A"/>
    <w:rPr>
      <w:rFonts w:ascii="Times New Roman" w:eastAsia="Times New Roman" w:hAnsi="Times New Roman" w:cs="Times New Roman"/>
      <w:b/>
      <w:color w:val="FFFFFF"/>
      <w:sz w:val="20"/>
      <w:szCs w:val="20"/>
      <w:lang w:eastAsia="hr-HR"/>
    </w:rPr>
  </w:style>
  <w:style w:type="paragraph" w:customStyle="1" w:styleId="Default">
    <w:name w:val="Default"/>
    <w:rsid w:val="00D415E8"/>
    <w:pPr>
      <w:widowControl/>
      <w:autoSpaceDE w:val="0"/>
      <w:autoSpaceDN w:val="0"/>
      <w:adjustRightInd w:val="0"/>
    </w:pPr>
    <w:rPr>
      <w:rFonts w:ascii="Tahoma" w:eastAsia="Times New Roman" w:hAnsi="Tahoma" w:cs="Tahoma"/>
      <w:color w:val="000000"/>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FDB8A-C83F-46FD-8664-0FC5009CB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1067</Words>
  <Characters>6086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2</cp:revision>
  <dcterms:created xsi:type="dcterms:W3CDTF">2021-07-12T13:55:00Z</dcterms:created>
  <dcterms:modified xsi:type="dcterms:W3CDTF">2021-07-12T13:55:00Z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